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3B8941" w14:textId="77777777" w:rsidR="00B458F0" w:rsidRDefault="00B458F0" w:rsidP="00B458F0"/>
    <w:p w14:paraId="560D345E" w14:textId="084537AB" w:rsidR="002F6F27" w:rsidRPr="00B458F0" w:rsidRDefault="00C14987" w:rsidP="002F6F27">
      <w:pPr>
        <w:pStyle w:val="Titre"/>
        <w:pBdr>
          <w:left w:val="single" w:sz="4" w:space="4" w:color="8064A2" w:themeColor="accent4"/>
          <w:right w:val="single" w:sz="4" w:space="4" w:color="8064A2" w:themeColor="accent4"/>
        </w:pBdr>
        <w:rPr>
          <w:sz w:val="96"/>
        </w:rPr>
      </w:pPr>
      <w:r>
        <w:rPr>
          <w:sz w:val="96"/>
        </w:rPr>
        <w:t>Fiche de poste</w:t>
      </w:r>
    </w:p>
    <w:p w14:paraId="539ED081" w14:textId="77777777" w:rsidR="00B458F0" w:rsidRDefault="00B63285" w:rsidP="001A6205">
      <w:pPr>
        <w:pStyle w:val="Sous-titre"/>
        <w:pBdr>
          <w:left w:val="single" w:sz="4" w:space="4" w:color="8064A2" w:themeColor="accent4"/>
          <w:right w:val="single" w:sz="4" w:space="4" w:color="8064A2" w:themeColor="accent4"/>
        </w:pBdr>
        <w:jc w:val="center"/>
        <w:rPr>
          <w:rFonts w:ascii="Minion Pro" w:hAnsi="Minion Pro"/>
          <w:sz w:val="36"/>
          <w:lang w:eastAsia="fr-FR"/>
        </w:rPr>
      </w:pPr>
      <w:r>
        <w:rPr>
          <w:rFonts w:ascii="Minion Pro" w:hAnsi="Minion Pro"/>
          <w:sz w:val="36"/>
          <w:lang w:eastAsia="fr-FR"/>
        </w:rPr>
        <w:t>Gestionnaire de caisse et de stocks</w:t>
      </w:r>
    </w:p>
    <w:p w14:paraId="0EB1B8A3" w14:textId="77777777" w:rsidR="001A6205" w:rsidRPr="001A6205" w:rsidRDefault="001A6205" w:rsidP="001A6205">
      <w:pPr>
        <w:rPr>
          <w:lang w:eastAsia="fr-FR"/>
        </w:rPr>
      </w:pPr>
    </w:p>
    <w:p w14:paraId="5304FB89" w14:textId="77777777" w:rsidR="001F41B5" w:rsidRPr="00390269" w:rsidRDefault="001F41B5" w:rsidP="001F41B5">
      <w:pPr>
        <w:pStyle w:val="Titre1"/>
      </w:pPr>
      <w:r w:rsidRPr="00390269">
        <w:t>1- IDENTIFICATION DU POSTE</w:t>
      </w:r>
    </w:p>
    <w:p w14:paraId="0132AB10" w14:textId="77777777" w:rsidR="001F41B5" w:rsidRPr="001F41B5" w:rsidRDefault="001F41B5" w:rsidP="00A31DC6">
      <w:pPr>
        <w:spacing w:line="276" w:lineRule="auto"/>
        <w:jc w:val="both"/>
        <w:rPr>
          <w:rFonts w:ascii="Minion Pro" w:hAnsi="Minion Pro"/>
          <w:sz w:val="22"/>
          <w:szCs w:val="22"/>
        </w:rPr>
      </w:pPr>
      <w:r w:rsidRPr="001F41B5">
        <w:rPr>
          <w:rFonts w:ascii="Minion Pro" w:hAnsi="Minion Pro"/>
          <w:sz w:val="22"/>
          <w:szCs w:val="22"/>
        </w:rPr>
        <w:t xml:space="preserve">Intitulé du poste : </w:t>
      </w:r>
      <w:r w:rsidRPr="001F41B5">
        <w:rPr>
          <w:rFonts w:ascii="Minion Pro" w:hAnsi="Minion Pro"/>
          <w:sz w:val="22"/>
          <w:szCs w:val="22"/>
        </w:rPr>
        <w:tab/>
      </w:r>
      <w:r w:rsidRPr="001F41B5">
        <w:rPr>
          <w:rFonts w:ascii="Minion Pro" w:hAnsi="Minion Pro"/>
          <w:sz w:val="22"/>
          <w:szCs w:val="22"/>
        </w:rPr>
        <w:tab/>
      </w:r>
      <w:r w:rsidR="001D12C4">
        <w:rPr>
          <w:rFonts w:ascii="Minion Pro" w:hAnsi="Minion Pro"/>
          <w:sz w:val="22"/>
          <w:szCs w:val="22"/>
        </w:rPr>
        <w:tab/>
      </w:r>
      <w:r w:rsidR="00B63285">
        <w:rPr>
          <w:rFonts w:ascii="Minion Pro" w:hAnsi="Minion Pro"/>
          <w:sz w:val="22"/>
          <w:szCs w:val="22"/>
        </w:rPr>
        <w:t>Gestionnaire de caisse et de stocks</w:t>
      </w:r>
    </w:p>
    <w:p w14:paraId="0FD934B2" w14:textId="77777777" w:rsidR="001F41B5" w:rsidRPr="001F41B5" w:rsidRDefault="001F41B5" w:rsidP="00672B00">
      <w:pPr>
        <w:spacing w:line="276" w:lineRule="auto"/>
        <w:jc w:val="both"/>
        <w:rPr>
          <w:rFonts w:ascii="Minion Pro" w:hAnsi="Minion Pro"/>
          <w:sz w:val="22"/>
          <w:szCs w:val="22"/>
        </w:rPr>
      </w:pPr>
      <w:r w:rsidRPr="001F41B5">
        <w:rPr>
          <w:rFonts w:ascii="Minion Pro" w:hAnsi="Minion Pro"/>
          <w:sz w:val="22"/>
          <w:szCs w:val="22"/>
        </w:rPr>
        <w:t>Direction :</w:t>
      </w:r>
      <w:r w:rsidRPr="001F41B5">
        <w:rPr>
          <w:rFonts w:ascii="Minion Pro" w:hAnsi="Minion Pro"/>
          <w:sz w:val="22"/>
          <w:szCs w:val="22"/>
        </w:rPr>
        <w:tab/>
      </w:r>
      <w:r w:rsidRPr="001F41B5">
        <w:rPr>
          <w:rFonts w:ascii="Minion Pro" w:hAnsi="Minion Pro"/>
          <w:sz w:val="22"/>
          <w:szCs w:val="22"/>
        </w:rPr>
        <w:tab/>
      </w:r>
      <w:r w:rsidRPr="001F41B5">
        <w:rPr>
          <w:rFonts w:ascii="Minion Pro" w:hAnsi="Minion Pro"/>
          <w:sz w:val="22"/>
          <w:szCs w:val="22"/>
        </w:rPr>
        <w:tab/>
        <w:t xml:space="preserve"> </w:t>
      </w:r>
      <w:r w:rsidRPr="001F41B5">
        <w:rPr>
          <w:rFonts w:ascii="Minion Pro" w:hAnsi="Minion Pro"/>
          <w:sz w:val="22"/>
          <w:szCs w:val="22"/>
        </w:rPr>
        <w:tab/>
        <w:t xml:space="preserve">Direction </w:t>
      </w:r>
      <w:r w:rsidR="00507097">
        <w:rPr>
          <w:rFonts w:ascii="Minion Pro" w:hAnsi="Minion Pro"/>
          <w:sz w:val="22"/>
          <w:szCs w:val="22"/>
        </w:rPr>
        <w:t>des Opérations</w:t>
      </w:r>
    </w:p>
    <w:p w14:paraId="1AC746C4" w14:textId="77777777" w:rsidR="001F41B5" w:rsidRPr="001F41B5" w:rsidRDefault="001F41B5" w:rsidP="00672B00">
      <w:pPr>
        <w:spacing w:line="276" w:lineRule="auto"/>
        <w:jc w:val="both"/>
        <w:rPr>
          <w:rFonts w:ascii="Minion Pro" w:hAnsi="Minion Pro"/>
          <w:sz w:val="22"/>
          <w:szCs w:val="22"/>
        </w:rPr>
      </w:pPr>
      <w:r w:rsidRPr="001F41B5">
        <w:rPr>
          <w:rFonts w:ascii="Minion Pro" w:hAnsi="Minion Pro"/>
          <w:sz w:val="22"/>
          <w:szCs w:val="22"/>
        </w:rPr>
        <w:t xml:space="preserve">Lieu de travail : </w:t>
      </w:r>
      <w:r w:rsidRPr="001F41B5">
        <w:rPr>
          <w:rFonts w:ascii="Minion Pro" w:hAnsi="Minion Pro"/>
          <w:sz w:val="22"/>
          <w:szCs w:val="22"/>
        </w:rPr>
        <w:tab/>
      </w:r>
      <w:r w:rsidRPr="001F41B5">
        <w:rPr>
          <w:rFonts w:ascii="Minion Pro" w:hAnsi="Minion Pro"/>
          <w:sz w:val="22"/>
          <w:szCs w:val="22"/>
        </w:rPr>
        <w:tab/>
      </w:r>
      <w:r w:rsidRPr="001F41B5">
        <w:rPr>
          <w:rFonts w:ascii="Minion Pro" w:hAnsi="Minion Pro"/>
          <w:sz w:val="22"/>
          <w:szCs w:val="22"/>
        </w:rPr>
        <w:tab/>
        <w:t>Dakar</w:t>
      </w:r>
    </w:p>
    <w:p w14:paraId="69F291B9" w14:textId="77777777" w:rsidR="001F41B5" w:rsidRDefault="001F41B5" w:rsidP="001D49CE">
      <w:pPr>
        <w:spacing w:line="276" w:lineRule="auto"/>
        <w:ind w:left="3540" w:hanging="3540"/>
        <w:jc w:val="both"/>
        <w:rPr>
          <w:rFonts w:ascii="Minion Pro" w:hAnsi="Minion Pro"/>
          <w:sz w:val="22"/>
          <w:szCs w:val="22"/>
        </w:rPr>
      </w:pPr>
      <w:r w:rsidRPr="001F41B5">
        <w:rPr>
          <w:rFonts w:ascii="Minion Pro" w:hAnsi="Minion Pro"/>
          <w:sz w:val="22"/>
          <w:szCs w:val="22"/>
        </w:rPr>
        <w:t xml:space="preserve">Responsable hiérarchique direct : </w:t>
      </w:r>
      <w:r w:rsidRPr="001F41B5">
        <w:rPr>
          <w:rFonts w:ascii="Minion Pro" w:hAnsi="Minion Pro"/>
          <w:sz w:val="22"/>
          <w:szCs w:val="22"/>
        </w:rPr>
        <w:tab/>
      </w:r>
      <w:r w:rsidR="001D49CE">
        <w:rPr>
          <w:rFonts w:ascii="Minion Pro" w:hAnsi="Minion Pro"/>
          <w:sz w:val="22"/>
          <w:szCs w:val="22"/>
        </w:rPr>
        <w:t>Responsable Administratif et Comptable, Directeur des opérations</w:t>
      </w:r>
    </w:p>
    <w:p w14:paraId="19CD5777" w14:textId="77777777" w:rsidR="002B0E65" w:rsidRPr="001F41B5" w:rsidRDefault="002B0E65" w:rsidP="002B0E65">
      <w:pPr>
        <w:spacing w:line="276" w:lineRule="auto"/>
        <w:ind w:left="3540" w:hanging="3540"/>
        <w:jc w:val="both"/>
        <w:rPr>
          <w:rFonts w:ascii="Minion Pro" w:hAnsi="Minion Pro"/>
          <w:sz w:val="22"/>
          <w:szCs w:val="22"/>
        </w:rPr>
      </w:pPr>
      <w:r w:rsidRPr="001F41B5">
        <w:rPr>
          <w:rFonts w:ascii="Minion Pro" w:hAnsi="Minion Pro"/>
          <w:sz w:val="22"/>
          <w:szCs w:val="22"/>
        </w:rPr>
        <w:t>Travaille en collaboration avec :</w:t>
      </w:r>
      <w:r w:rsidRPr="001F41B5">
        <w:rPr>
          <w:rFonts w:ascii="Minion Pro" w:hAnsi="Minion Pro"/>
          <w:sz w:val="22"/>
          <w:szCs w:val="22"/>
        </w:rPr>
        <w:tab/>
      </w:r>
      <w:r>
        <w:rPr>
          <w:rFonts w:ascii="Minion Pro" w:hAnsi="Minion Pro"/>
          <w:sz w:val="22"/>
          <w:szCs w:val="22"/>
        </w:rPr>
        <w:t>Équipes médicales, paramédicales et administratives</w:t>
      </w:r>
    </w:p>
    <w:p w14:paraId="75A12594" w14:textId="77777777" w:rsidR="00A31DC6" w:rsidRPr="009D6183" w:rsidRDefault="00A31DC6" w:rsidP="009D6183">
      <w:pPr>
        <w:spacing w:line="276" w:lineRule="auto"/>
        <w:jc w:val="both"/>
        <w:rPr>
          <w:rFonts w:ascii="Arial" w:hAnsi="Arial" w:cs="Arial"/>
          <w:b/>
          <w:bCs/>
          <w:color w:val="444444"/>
          <w:sz w:val="18"/>
          <w:szCs w:val="18"/>
          <w:shd w:val="clear" w:color="auto" w:fill="FFFFFF"/>
        </w:rPr>
      </w:pPr>
    </w:p>
    <w:p w14:paraId="422B8531" w14:textId="77777777" w:rsidR="001F41B5" w:rsidRPr="00672B00" w:rsidRDefault="001F41B5" w:rsidP="00672B00">
      <w:pPr>
        <w:pStyle w:val="Titre1"/>
        <w:rPr>
          <w:b/>
        </w:rPr>
      </w:pPr>
      <w:r w:rsidRPr="00672B00">
        <w:t>2</w:t>
      </w:r>
      <w:r w:rsidRPr="00672B00">
        <w:rPr>
          <w:rStyle w:val="Titre1Car"/>
        </w:rPr>
        <w:t>- BUT DU POSTE</w:t>
      </w:r>
    </w:p>
    <w:p w14:paraId="1AA18E55" w14:textId="77777777" w:rsidR="001F41B5" w:rsidRPr="00672B00" w:rsidRDefault="001F41B5" w:rsidP="00672B00">
      <w:pPr>
        <w:pStyle w:val="Titre2"/>
      </w:pPr>
      <w:r w:rsidRPr="00672B00">
        <w:t>Missions principales</w:t>
      </w:r>
    </w:p>
    <w:p w14:paraId="42DE0B13" w14:textId="77777777" w:rsidR="001F41B5" w:rsidRDefault="001F41B5" w:rsidP="003C7F9F">
      <w:pPr>
        <w:widowControl/>
        <w:suppressAutoHyphens w:val="0"/>
        <w:spacing w:line="276" w:lineRule="auto"/>
        <w:jc w:val="both"/>
        <w:rPr>
          <w:rFonts w:ascii="Minion Pro" w:eastAsia="Calibri" w:hAnsi="Minion Pro" w:cs="Arial"/>
          <w:sz w:val="22"/>
          <w:szCs w:val="22"/>
          <w:lang w:val="fr-BE"/>
        </w:rPr>
      </w:pPr>
      <w:r w:rsidRPr="009D6183">
        <w:rPr>
          <w:rFonts w:ascii="Minion Pro" w:eastAsia="Calibri" w:hAnsi="Minion Pro" w:cs="Arial"/>
          <w:sz w:val="22"/>
          <w:szCs w:val="22"/>
          <w:lang w:val="fr-BE"/>
        </w:rPr>
        <w:t xml:space="preserve">Sous la supervision du </w:t>
      </w:r>
      <w:r w:rsidR="001D49CE">
        <w:rPr>
          <w:rFonts w:ascii="Minion Pro" w:hAnsi="Minion Pro"/>
          <w:sz w:val="22"/>
          <w:szCs w:val="22"/>
        </w:rPr>
        <w:t>Responsable Administratif et Comptable</w:t>
      </w:r>
      <w:r w:rsidR="001D49CE" w:rsidRPr="009D6183">
        <w:rPr>
          <w:rFonts w:ascii="Minion Pro" w:eastAsia="Calibri" w:hAnsi="Minion Pro" w:cs="Arial"/>
          <w:sz w:val="22"/>
          <w:szCs w:val="22"/>
          <w:lang w:val="fr-BE"/>
        </w:rPr>
        <w:t xml:space="preserve"> </w:t>
      </w:r>
      <w:r w:rsidR="001D49CE">
        <w:rPr>
          <w:rFonts w:ascii="Minion Pro" w:eastAsia="Calibri" w:hAnsi="Minion Pro" w:cs="Arial"/>
          <w:sz w:val="22"/>
          <w:szCs w:val="22"/>
          <w:lang w:val="fr-BE"/>
        </w:rPr>
        <w:t xml:space="preserve">et du </w:t>
      </w:r>
      <w:r w:rsidRPr="009D6183">
        <w:rPr>
          <w:rFonts w:ascii="Minion Pro" w:eastAsia="Calibri" w:hAnsi="Minion Pro" w:cs="Arial"/>
          <w:sz w:val="22"/>
          <w:szCs w:val="22"/>
          <w:lang w:val="fr-BE"/>
        </w:rPr>
        <w:t xml:space="preserve">Directeur </w:t>
      </w:r>
      <w:r w:rsidR="003A614D" w:rsidRPr="009D6183">
        <w:rPr>
          <w:rFonts w:ascii="Minion Pro" w:eastAsia="Calibri" w:hAnsi="Minion Pro" w:cs="Arial"/>
          <w:sz w:val="22"/>
          <w:szCs w:val="22"/>
          <w:lang w:val="fr-BE"/>
        </w:rPr>
        <w:t>des Opérations</w:t>
      </w:r>
      <w:r w:rsidR="000B6ACE" w:rsidRPr="009D6183">
        <w:rPr>
          <w:rFonts w:ascii="Minion Pro" w:eastAsia="Calibri" w:hAnsi="Minion Pro" w:cs="Arial"/>
          <w:sz w:val="22"/>
          <w:szCs w:val="22"/>
          <w:lang w:val="fr-BE"/>
        </w:rPr>
        <w:t xml:space="preserve">, le </w:t>
      </w:r>
      <w:r w:rsidR="00E94F22">
        <w:rPr>
          <w:rFonts w:ascii="Minion Pro" w:eastAsia="Calibri" w:hAnsi="Minion Pro" w:cs="Arial"/>
          <w:sz w:val="22"/>
          <w:szCs w:val="22"/>
          <w:lang w:val="fr-BE"/>
        </w:rPr>
        <w:t>Gestionnaire de caisse et de stocks</w:t>
      </w:r>
      <w:r w:rsidR="000B6ACE" w:rsidRPr="009D6183">
        <w:rPr>
          <w:rFonts w:ascii="Minion Pro" w:eastAsia="Calibri" w:hAnsi="Minion Pro" w:cs="Arial"/>
          <w:sz w:val="22"/>
          <w:szCs w:val="22"/>
          <w:lang w:val="fr-BE"/>
        </w:rPr>
        <w:t xml:space="preserve"> </w:t>
      </w:r>
      <w:r w:rsidR="00492406">
        <w:rPr>
          <w:rFonts w:ascii="Minion Pro" w:eastAsia="Calibri" w:hAnsi="Minion Pro" w:cs="Arial"/>
          <w:sz w:val="22"/>
          <w:szCs w:val="22"/>
          <w:lang w:val="fr-BE"/>
        </w:rPr>
        <w:t>assure une mission double :</w:t>
      </w:r>
    </w:p>
    <w:p w14:paraId="5B5BBA95" w14:textId="77777777" w:rsidR="00492406" w:rsidRDefault="002C05FA" w:rsidP="002C05FA">
      <w:pPr>
        <w:pStyle w:val="Paragraphedeliste"/>
        <w:widowControl/>
        <w:numPr>
          <w:ilvl w:val="0"/>
          <w:numId w:val="26"/>
        </w:numPr>
        <w:suppressAutoHyphens w:val="0"/>
        <w:spacing w:line="276" w:lineRule="auto"/>
        <w:jc w:val="both"/>
        <w:rPr>
          <w:rFonts w:ascii="Minion Pro" w:eastAsia="Calibri" w:hAnsi="Minion Pro" w:cs="Arial"/>
          <w:sz w:val="22"/>
          <w:szCs w:val="22"/>
          <w:lang w:val="fr-BE"/>
        </w:rPr>
      </w:pPr>
      <w:r w:rsidRPr="002C05FA">
        <w:rPr>
          <w:rFonts w:ascii="Minion Pro" w:eastAsia="Calibri" w:hAnsi="Minion Pro" w:cs="Arial"/>
          <w:sz w:val="22"/>
          <w:szCs w:val="22"/>
          <w:lang w:val="fr-BE"/>
        </w:rPr>
        <w:t xml:space="preserve">Encaisser les règlements, vérifier les moyens de paiements, comptabiliser la recette en fin </w:t>
      </w:r>
      <w:proofErr w:type="gramStart"/>
      <w:r w:rsidRPr="002C05FA">
        <w:rPr>
          <w:rFonts w:ascii="Minion Pro" w:eastAsia="Calibri" w:hAnsi="Minion Pro" w:cs="Arial"/>
          <w:sz w:val="22"/>
          <w:szCs w:val="22"/>
          <w:lang w:val="fr-BE"/>
        </w:rPr>
        <w:t>de</w:t>
      </w:r>
      <w:proofErr w:type="gramEnd"/>
      <w:r w:rsidRPr="002C05FA">
        <w:rPr>
          <w:rFonts w:ascii="Minion Pro" w:eastAsia="Calibri" w:hAnsi="Minion Pro" w:cs="Arial"/>
          <w:sz w:val="22"/>
          <w:szCs w:val="22"/>
          <w:lang w:val="fr-BE"/>
        </w:rPr>
        <w:t xml:space="preserve"> journée </w:t>
      </w:r>
      <w:r w:rsidR="00492406" w:rsidRPr="002C05FA">
        <w:rPr>
          <w:rFonts w:ascii="Minion Pro" w:eastAsia="Calibri" w:hAnsi="Minion Pro" w:cs="Arial"/>
          <w:sz w:val="22"/>
          <w:szCs w:val="22"/>
          <w:lang w:val="fr-BE"/>
        </w:rPr>
        <w:t xml:space="preserve">contrôler et assurer la remise des fonds </w:t>
      </w:r>
      <w:r w:rsidR="0064660E" w:rsidRPr="002C05FA">
        <w:rPr>
          <w:rFonts w:ascii="Minion Pro" w:eastAsia="Calibri" w:hAnsi="Minion Pro" w:cs="Arial"/>
          <w:sz w:val="22"/>
          <w:szCs w:val="22"/>
          <w:lang w:val="fr-BE"/>
        </w:rPr>
        <w:t>au trésorier</w:t>
      </w:r>
      <w:r w:rsidR="001D49CE">
        <w:rPr>
          <w:rFonts w:ascii="Minion Pro" w:eastAsia="Calibri" w:hAnsi="Minion Pro" w:cs="Arial"/>
          <w:sz w:val="22"/>
          <w:szCs w:val="22"/>
          <w:lang w:val="fr-BE"/>
        </w:rPr>
        <w:t> ;</w:t>
      </w:r>
    </w:p>
    <w:p w14:paraId="6911C86F" w14:textId="77777777" w:rsidR="00E0056F" w:rsidRPr="0043181D" w:rsidRDefault="001D49CE" w:rsidP="0043181D">
      <w:pPr>
        <w:pStyle w:val="Paragraphedeliste"/>
        <w:widowControl/>
        <w:numPr>
          <w:ilvl w:val="0"/>
          <w:numId w:val="26"/>
        </w:numPr>
        <w:suppressAutoHyphens w:val="0"/>
        <w:spacing w:line="276" w:lineRule="auto"/>
        <w:jc w:val="both"/>
        <w:rPr>
          <w:rFonts w:ascii="Minion Pro" w:eastAsia="Calibri" w:hAnsi="Minion Pro" w:cs="Arial"/>
          <w:sz w:val="22"/>
          <w:szCs w:val="22"/>
          <w:lang w:val="fr-BE"/>
        </w:rPr>
      </w:pPr>
      <w:r w:rsidRPr="002C05FA">
        <w:rPr>
          <w:rFonts w:ascii="Minion Pro" w:eastAsia="Calibri" w:hAnsi="Minion Pro" w:cs="Arial"/>
          <w:sz w:val="22"/>
          <w:szCs w:val="22"/>
          <w:lang w:val="fr-BE"/>
        </w:rPr>
        <w:t>Gérer les stocks, ranger et étiqueter les médicaments et produits annexes, mener l’inventaire et passer les commandes.</w:t>
      </w:r>
    </w:p>
    <w:p w14:paraId="6A433026" w14:textId="77777777" w:rsidR="002C05FA" w:rsidRPr="002C05FA" w:rsidRDefault="002C05FA" w:rsidP="002C05FA">
      <w:pPr>
        <w:widowControl/>
        <w:suppressAutoHyphens w:val="0"/>
        <w:spacing w:line="276" w:lineRule="auto"/>
        <w:jc w:val="both"/>
        <w:rPr>
          <w:rFonts w:ascii="Minion Pro" w:eastAsia="Calibri" w:hAnsi="Minion Pro" w:cs="Arial"/>
          <w:sz w:val="22"/>
          <w:szCs w:val="22"/>
          <w:lang w:val="fr-BE"/>
        </w:rPr>
      </w:pPr>
      <w:r>
        <w:rPr>
          <w:rFonts w:ascii="Minion Pro" w:eastAsia="Calibri" w:hAnsi="Minion Pro" w:cs="Arial"/>
          <w:sz w:val="22"/>
          <w:szCs w:val="22"/>
          <w:lang w:val="fr-BE"/>
        </w:rPr>
        <w:t>Ces missions ont pour objectif d’assurer une traçabilité optimale des entrées et sorties de stocks, des entrées de caisse et de garantir un contrôle de conformité à chaque étape.</w:t>
      </w:r>
    </w:p>
    <w:p w14:paraId="2E9B1C3D" w14:textId="77777777" w:rsidR="00492406" w:rsidRPr="00672B00" w:rsidRDefault="00492406" w:rsidP="00672B00">
      <w:pPr>
        <w:spacing w:line="276" w:lineRule="auto"/>
        <w:jc w:val="both"/>
        <w:rPr>
          <w:rFonts w:ascii="Minion Pro" w:hAnsi="Minion Pro" w:cs="Arial"/>
          <w:sz w:val="22"/>
          <w:szCs w:val="22"/>
        </w:rPr>
      </w:pPr>
    </w:p>
    <w:p w14:paraId="0F97225C" w14:textId="77777777" w:rsidR="001F41B5" w:rsidRDefault="001F41B5" w:rsidP="00672B00">
      <w:pPr>
        <w:pStyle w:val="Titre2"/>
      </w:pPr>
      <w:r w:rsidRPr="00672B00">
        <w:t>Activités et tâches à réaliser</w:t>
      </w:r>
    </w:p>
    <w:p w14:paraId="340DE0DD" w14:textId="77777777" w:rsidR="009D1A91" w:rsidRPr="002B0E65" w:rsidRDefault="009D1A91" w:rsidP="002B0E65">
      <w:pPr>
        <w:widowControl/>
        <w:suppressAutoHyphens w:val="0"/>
        <w:spacing w:line="276" w:lineRule="auto"/>
        <w:jc w:val="both"/>
        <w:rPr>
          <w:rFonts w:ascii="Minion Pro" w:eastAsia="Calibri" w:hAnsi="Minion Pro" w:cs="Arial"/>
          <w:sz w:val="22"/>
          <w:szCs w:val="22"/>
          <w:lang w:val="fr-BE"/>
        </w:rPr>
      </w:pPr>
    </w:p>
    <w:p w14:paraId="13785607" w14:textId="77777777" w:rsidR="00E0056F" w:rsidRPr="009D1A91" w:rsidRDefault="00E0056F" w:rsidP="009D1A91">
      <w:pPr>
        <w:pStyle w:val="Paragraphedeliste"/>
        <w:widowControl/>
        <w:numPr>
          <w:ilvl w:val="0"/>
          <w:numId w:val="26"/>
        </w:numPr>
        <w:suppressAutoHyphens w:val="0"/>
        <w:spacing w:line="276" w:lineRule="auto"/>
        <w:jc w:val="both"/>
        <w:rPr>
          <w:rFonts w:ascii="Minion Pro" w:eastAsia="Calibri" w:hAnsi="Minion Pro" w:cs="Arial"/>
          <w:b/>
          <w:bCs/>
          <w:sz w:val="22"/>
          <w:szCs w:val="22"/>
          <w:lang w:val="fr-BE"/>
        </w:rPr>
      </w:pPr>
      <w:r w:rsidRPr="009D1A91">
        <w:rPr>
          <w:rFonts w:ascii="Minion Pro" w:eastAsia="Calibri" w:hAnsi="Minion Pro" w:cs="Arial"/>
          <w:b/>
          <w:bCs/>
          <w:sz w:val="22"/>
          <w:szCs w:val="22"/>
          <w:lang w:val="fr-BE"/>
        </w:rPr>
        <w:t>Gestion de la caisse</w:t>
      </w:r>
    </w:p>
    <w:p w14:paraId="0A8918EC" w14:textId="77777777" w:rsidR="00E0056F" w:rsidRPr="009D1A91" w:rsidRDefault="00E0056F" w:rsidP="009D1A91">
      <w:pPr>
        <w:pStyle w:val="Paragraphedeliste"/>
        <w:widowControl/>
        <w:numPr>
          <w:ilvl w:val="1"/>
          <w:numId w:val="26"/>
        </w:numPr>
        <w:suppressAutoHyphens w:val="0"/>
        <w:spacing w:line="276" w:lineRule="auto"/>
        <w:jc w:val="both"/>
        <w:rPr>
          <w:rFonts w:ascii="Minion Pro" w:eastAsia="Calibri" w:hAnsi="Minion Pro" w:cs="Arial"/>
          <w:sz w:val="22"/>
          <w:szCs w:val="22"/>
          <w:lang w:val="fr-BE"/>
        </w:rPr>
      </w:pPr>
      <w:r w:rsidRPr="009D1A91">
        <w:rPr>
          <w:rFonts w:ascii="Minion Pro" w:eastAsia="Calibri" w:hAnsi="Minion Pro" w:cs="Arial"/>
          <w:sz w:val="22"/>
          <w:szCs w:val="22"/>
          <w:lang w:val="fr-BE"/>
        </w:rPr>
        <w:t>Respecter les règles de sécurité impératives et contrôler le flux des personnes dans le local de la caisse</w:t>
      </w:r>
      <w:r w:rsidR="00C16C0C">
        <w:rPr>
          <w:rFonts w:ascii="Minion Pro" w:eastAsia="Calibri" w:hAnsi="Minion Pro" w:cs="Arial"/>
          <w:sz w:val="22"/>
          <w:szCs w:val="22"/>
          <w:lang w:val="fr-BE"/>
        </w:rPr>
        <w:t> ;</w:t>
      </w:r>
    </w:p>
    <w:p w14:paraId="488DC90F" w14:textId="77777777" w:rsidR="00E0056F" w:rsidRPr="009D1A91" w:rsidRDefault="00E0056F" w:rsidP="009D1A91">
      <w:pPr>
        <w:pStyle w:val="Paragraphedeliste"/>
        <w:widowControl/>
        <w:numPr>
          <w:ilvl w:val="1"/>
          <w:numId w:val="26"/>
        </w:numPr>
        <w:suppressAutoHyphens w:val="0"/>
        <w:spacing w:line="276" w:lineRule="auto"/>
        <w:jc w:val="both"/>
        <w:rPr>
          <w:rFonts w:ascii="Minion Pro" w:eastAsia="Calibri" w:hAnsi="Minion Pro" w:cs="Arial"/>
          <w:sz w:val="22"/>
          <w:szCs w:val="22"/>
          <w:lang w:val="fr-BE"/>
        </w:rPr>
      </w:pPr>
      <w:r w:rsidRPr="009D1A91">
        <w:rPr>
          <w:rFonts w:ascii="Minion Pro" w:eastAsia="Calibri" w:hAnsi="Minion Pro" w:cs="Arial"/>
          <w:sz w:val="22"/>
          <w:szCs w:val="22"/>
          <w:lang w:val="fr-BE"/>
        </w:rPr>
        <w:t>Annoncer les prix aux clients</w:t>
      </w:r>
      <w:r w:rsidR="00C16C0C">
        <w:rPr>
          <w:rFonts w:ascii="Minion Pro" w:eastAsia="Calibri" w:hAnsi="Minion Pro" w:cs="Arial"/>
          <w:sz w:val="22"/>
          <w:szCs w:val="22"/>
          <w:lang w:val="fr-BE"/>
        </w:rPr>
        <w:t> ;</w:t>
      </w:r>
    </w:p>
    <w:p w14:paraId="02672E8D" w14:textId="77777777" w:rsidR="00E0056F" w:rsidRPr="009D1A91" w:rsidRDefault="00E0056F" w:rsidP="009D1A91">
      <w:pPr>
        <w:pStyle w:val="Paragraphedeliste"/>
        <w:widowControl/>
        <w:numPr>
          <w:ilvl w:val="1"/>
          <w:numId w:val="26"/>
        </w:numPr>
        <w:suppressAutoHyphens w:val="0"/>
        <w:spacing w:line="276" w:lineRule="auto"/>
        <w:jc w:val="both"/>
        <w:rPr>
          <w:rFonts w:ascii="Minion Pro" w:eastAsia="Calibri" w:hAnsi="Minion Pro" w:cs="Arial"/>
          <w:sz w:val="22"/>
          <w:szCs w:val="22"/>
          <w:lang w:val="fr-BE"/>
        </w:rPr>
      </w:pPr>
      <w:r w:rsidRPr="009D1A91">
        <w:rPr>
          <w:rFonts w:ascii="Minion Pro" w:eastAsia="Calibri" w:hAnsi="Minion Pro" w:cs="Arial"/>
          <w:sz w:val="22"/>
          <w:szCs w:val="22"/>
          <w:lang w:val="fr-BE"/>
        </w:rPr>
        <w:t>Enregistrer tous les encaissements avec les moyens de paiement</w:t>
      </w:r>
      <w:r w:rsidR="00C16C0C">
        <w:rPr>
          <w:rFonts w:ascii="Minion Pro" w:eastAsia="Calibri" w:hAnsi="Minion Pro" w:cs="Arial"/>
          <w:sz w:val="22"/>
          <w:szCs w:val="22"/>
          <w:lang w:val="fr-BE"/>
        </w:rPr>
        <w:t> ;</w:t>
      </w:r>
    </w:p>
    <w:p w14:paraId="4B71927E" w14:textId="77777777" w:rsidR="00E0056F" w:rsidRPr="009D1A91" w:rsidRDefault="00E0056F" w:rsidP="009D1A91">
      <w:pPr>
        <w:pStyle w:val="Paragraphedeliste"/>
        <w:widowControl/>
        <w:numPr>
          <w:ilvl w:val="1"/>
          <w:numId w:val="26"/>
        </w:numPr>
        <w:suppressAutoHyphens w:val="0"/>
        <w:spacing w:line="276" w:lineRule="auto"/>
        <w:jc w:val="both"/>
        <w:rPr>
          <w:rFonts w:ascii="Minion Pro" w:eastAsia="Calibri" w:hAnsi="Minion Pro" w:cs="Arial"/>
          <w:sz w:val="22"/>
          <w:szCs w:val="22"/>
          <w:lang w:val="fr-BE"/>
        </w:rPr>
      </w:pPr>
      <w:r w:rsidRPr="009D1A91">
        <w:rPr>
          <w:rFonts w:ascii="Minion Pro" w:eastAsia="Calibri" w:hAnsi="Minion Pro" w:cs="Arial"/>
          <w:sz w:val="22"/>
          <w:szCs w:val="22"/>
          <w:lang w:val="fr-BE"/>
        </w:rPr>
        <w:t>Vérifier les moyens de paiement (espèces, lettre de garantie, paiement mobile…)</w:t>
      </w:r>
      <w:r w:rsidR="00C16C0C">
        <w:rPr>
          <w:rFonts w:ascii="Minion Pro" w:eastAsia="Calibri" w:hAnsi="Minion Pro" w:cs="Arial"/>
          <w:sz w:val="22"/>
          <w:szCs w:val="22"/>
          <w:lang w:val="fr-BE"/>
        </w:rPr>
        <w:t> ;</w:t>
      </w:r>
    </w:p>
    <w:p w14:paraId="5F0DB940" w14:textId="77777777" w:rsidR="00E0056F" w:rsidRPr="009D1A91" w:rsidRDefault="00E0056F" w:rsidP="009D1A91">
      <w:pPr>
        <w:pStyle w:val="Paragraphedeliste"/>
        <w:widowControl/>
        <w:numPr>
          <w:ilvl w:val="1"/>
          <w:numId w:val="26"/>
        </w:numPr>
        <w:suppressAutoHyphens w:val="0"/>
        <w:spacing w:line="276" w:lineRule="auto"/>
        <w:jc w:val="both"/>
        <w:rPr>
          <w:rFonts w:ascii="Minion Pro" w:eastAsia="Calibri" w:hAnsi="Minion Pro" w:cs="Arial"/>
          <w:sz w:val="22"/>
          <w:szCs w:val="22"/>
          <w:lang w:val="fr-BE"/>
        </w:rPr>
      </w:pPr>
      <w:r w:rsidRPr="009D1A91">
        <w:rPr>
          <w:rFonts w:ascii="Minion Pro" w:eastAsia="Calibri" w:hAnsi="Minion Pro" w:cs="Arial"/>
          <w:sz w:val="22"/>
          <w:szCs w:val="22"/>
          <w:lang w:val="fr-BE"/>
        </w:rPr>
        <w:t>Émettre les reçus de paiement au client</w:t>
      </w:r>
      <w:r w:rsidR="00C16C0C">
        <w:rPr>
          <w:rFonts w:ascii="Minion Pro" w:eastAsia="Calibri" w:hAnsi="Minion Pro" w:cs="Arial"/>
          <w:sz w:val="22"/>
          <w:szCs w:val="22"/>
          <w:lang w:val="fr-BE"/>
        </w:rPr>
        <w:t> ;</w:t>
      </w:r>
    </w:p>
    <w:p w14:paraId="2C88B60D" w14:textId="77777777" w:rsidR="00E0056F" w:rsidRPr="00C16C0C" w:rsidRDefault="00E0056F" w:rsidP="00C16C0C">
      <w:pPr>
        <w:pStyle w:val="Paragraphedeliste"/>
        <w:widowControl/>
        <w:numPr>
          <w:ilvl w:val="1"/>
          <w:numId w:val="26"/>
        </w:numPr>
        <w:suppressAutoHyphens w:val="0"/>
        <w:spacing w:line="276" w:lineRule="auto"/>
        <w:jc w:val="both"/>
        <w:rPr>
          <w:rFonts w:ascii="Minion Pro" w:eastAsia="Calibri" w:hAnsi="Minion Pro" w:cs="Arial"/>
          <w:sz w:val="22"/>
          <w:szCs w:val="22"/>
          <w:lang w:val="fr-BE"/>
        </w:rPr>
      </w:pPr>
      <w:r w:rsidRPr="009D1A91">
        <w:rPr>
          <w:rFonts w:ascii="Minion Pro" w:eastAsia="Calibri" w:hAnsi="Minion Pro" w:cs="Arial"/>
          <w:sz w:val="22"/>
          <w:szCs w:val="22"/>
          <w:lang w:val="fr-BE"/>
        </w:rPr>
        <w:t>Gérer les notes de crédits et les cautions</w:t>
      </w:r>
      <w:r w:rsidR="009A28BB" w:rsidRPr="009D1A91">
        <w:rPr>
          <w:rFonts w:ascii="Minion Pro" w:eastAsia="Calibri" w:hAnsi="Minion Pro" w:cs="Arial"/>
          <w:sz w:val="22"/>
          <w:szCs w:val="22"/>
          <w:lang w:val="fr-BE"/>
        </w:rPr>
        <w:t xml:space="preserve"> et </w:t>
      </w:r>
      <w:r w:rsidR="00C16C0C">
        <w:rPr>
          <w:rFonts w:ascii="Minion Pro" w:eastAsia="Calibri" w:hAnsi="Minion Pro" w:cs="Arial"/>
          <w:sz w:val="22"/>
          <w:szCs w:val="22"/>
          <w:lang w:val="fr-BE"/>
        </w:rPr>
        <w:t>a</w:t>
      </w:r>
      <w:r w:rsidR="009A28BB" w:rsidRPr="009D1A91">
        <w:rPr>
          <w:rFonts w:ascii="Minion Pro" w:eastAsia="Calibri" w:hAnsi="Minion Pro" w:cs="Arial"/>
          <w:sz w:val="22"/>
          <w:szCs w:val="22"/>
          <w:lang w:val="fr-BE"/>
        </w:rPr>
        <w:t xml:space="preserve">ssurer les différentes relances en cas de </w:t>
      </w:r>
      <w:r w:rsidR="00C16C0C">
        <w:rPr>
          <w:rFonts w:ascii="Minion Pro" w:eastAsia="Calibri" w:hAnsi="Minion Pro" w:cs="Arial"/>
          <w:sz w:val="22"/>
          <w:szCs w:val="22"/>
          <w:lang w:val="fr-BE"/>
        </w:rPr>
        <w:t>besoin ;</w:t>
      </w:r>
    </w:p>
    <w:p w14:paraId="13BCD67C" w14:textId="77777777" w:rsidR="00C16C0C" w:rsidRDefault="00C16C0C" w:rsidP="009D1A91">
      <w:pPr>
        <w:pStyle w:val="Paragraphedeliste"/>
        <w:widowControl/>
        <w:numPr>
          <w:ilvl w:val="1"/>
          <w:numId w:val="26"/>
        </w:numPr>
        <w:suppressAutoHyphens w:val="0"/>
        <w:spacing w:line="276" w:lineRule="auto"/>
        <w:jc w:val="both"/>
        <w:rPr>
          <w:rFonts w:ascii="Minion Pro" w:eastAsia="Calibri" w:hAnsi="Minion Pro" w:cs="Arial"/>
          <w:sz w:val="22"/>
          <w:szCs w:val="22"/>
          <w:lang w:val="fr-BE"/>
        </w:rPr>
      </w:pPr>
      <w:r>
        <w:rPr>
          <w:rFonts w:ascii="Minion Pro" w:eastAsia="Calibri" w:hAnsi="Minion Pro" w:cs="Arial"/>
          <w:sz w:val="22"/>
          <w:szCs w:val="22"/>
          <w:lang w:val="fr-BE"/>
        </w:rPr>
        <w:t>Réaliser les arrêtés de caisse quotidien avec le trésorier ;</w:t>
      </w:r>
    </w:p>
    <w:p w14:paraId="4E7D0AA5" w14:textId="77777777" w:rsidR="00E0056F" w:rsidRPr="009D1A91" w:rsidRDefault="00E0056F" w:rsidP="009D1A91">
      <w:pPr>
        <w:pStyle w:val="Paragraphedeliste"/>
        <w:widowControl/>
        <w:numPr>
          <w:ilvl w:val="1"/>
          <w:numId w:val="26"/>
        </w:numPr>
        <w:suppressAutoHyphens w:val="0"/>
        <w:spacing w:line="276" w:lineRule="auto"/>
        <w:jc w:val="both"/>
        <w:rPr>
          <w:rFonts w:ascii="Minion Pro" w:eastAsia="Calibri" w:hAnsi="Minion Pro" w:cs="Arial"/>
          <w:sz w:val="22"/>
          <w:szCs w:val="22"/>
          <w:lang w:val="fr-BE"/>
        </w:rPr>
      </w:pPr>
      <w:r w:rsidRPr="009D1A91">
        <w:rPr>
          <w:rFonts w:ascii="Minion Pro" w:eastAsia="Calibri" w:hAnsi="Minion Pro" w:cs="Arial"/>
          <w:sz w:val="22"/>
          <w:szCs w:val="22"/>
          <w:lang w:val="fr-BE"/>
        </w:rPr>
        <w:t>Contacter le trésorier afin de prélever l'argent contenu dans la caisse pour éviter d'avoir un fonds de caisse trop élevé ;</w:t>
      </w:r>
    </w:p>
    <w:p w14:paraId="2E0E2D3D" w14:textId="77777777" w:rsidR="00E0056F" w:rsidRPr="009D1A91" w:rsidRDefault="00E0056F" w:rsidP="009D1A91">
      <w:pPr>
        <w:pStyle w:val="Paragraphedeliste"/>
        <w:widowControl/>
        <w:numPr>
          <w:ilvl w:val="1"/>
          <w:numId w:val="26"/>
        </w:numPr>
        <w:suppressAutoHyphens w:val="0"/>
        <w:spacing w:line="276" w:lineRule="auto"/>
        <w:jc w:val="both"/>
        <w:rPr>
          <w:rFonts w:ascii="Minion Pro" w:eastAsia="Calibri" w:hAnsi="Minion Pro" w:cs="Arial"/>
          <w:sz w:val="22"/>
          <w:szCs w:val="22"/>
          <w:lang w:val="fr-BE"/>
        </w:rPr>
      </w:pPr>
      <w:r w:rsidRPr="009D1A91">
        <w:rPr>
          <w:rFonts w:ascii="Minion Pro" w:eastAsia="Calibri" w:hAnsi="Minion Pro" w:cs="Arial"/>
          <w:sz w:val="22"/>
          <w:szCs w:val="22"/>
          <w:lang w:val="fr-BE"/>
        </w:rPr>
        <w:t>Remonter les anomalies à son responsable</w:t>
      </w:r>
      <w:r w:rsidR="00C16C0C">
        <w:rPr>
          <w:rFonts w:ascii="Minion Pro" w:eastAsia="Calibri" w:hAnsi="Minion Pro" w:cs="Arial"/>
          <w:sz w:val="22"/>
          <w:szCs w:val="22"/>
          <w:lang w:val="fr-BE"/>
        </w:rPr>
        <w:t> ;</w:t>
      </w:r>
    </w:p>
    <w:p w14:paraId="70EA5A12" w14:textId="77777777" w:rsidR="00492406" w:rsidRPr="009D1A91" w:rsidRDefault="00492406" w:rsidP="009D1A91">
      <w:pPr>
        <w:pStyle w:val="Paragraphedeliste"/>
        <w:widowControl/>
        <w:numPr>
          <w:ilvl w:val="1"/>
          <w:numId w:val="26"/>
        </w:numPr>
        <w:suppressAutoHyphens w:val="0"/>
        <w:spacing w:line="276" w:lineRule="auto"/>
        <w:jc w:val="both"/>
        <w:rPr>
          <w:rFonts w:ascii="Minion Pro" w:eastAsia="Calibri" w:hAnsi="Minion Pro" w:cs="Arial"/>
          <w:sz w:val="22"/>
          <w:szCs w:val="22"/>
          <w:lang w:val="fr-BE"/>
        </w:rPr>
      </w:pPr>
      <w:r w:rsidRPr="009D1A91">
        <w:rPr>
          <w:rFonts w:ascii="Minion Pro" w:eastAsia="Calibri" w:hAnsi="Minion Pro" w:cs="Arial"/>
          <w:sz w:val="22"/>
          <w:szCs w:val="22"/>
          <w:lang w:val="fr-BE"/>
        </w:rPr>
        <w:t>Archiver les documents selon les procédures</w:t>
      </w:r>
      <w:r w:rsidR="00C16C0C">
        <w:rPr>
          <w:rFonts w:ascii="Minion Pro" w:eastAsia="Calibri" w:hAnsi="Minion Pro" w:cs="Arial"/>
          <w:sz w:val="22"/>
          <w:szCs w:val="22"/>
          <w:lang w:val="fr-BE"/>
        </w:rPr>
        <w:t> ;</w:t>
      </w:r>
    </w:p>
    <w:p w14:paraId="698E475E" w14:textId="77777777" w:rsidR="001D49CE" w:rsidRPr="0043181D" w:rsidRDefault="009A28BB" w:rsidP="0043181D">
      <w:pPr>
        <w:pStyle w:val="Paragraphedeliste"/>
        <w:widowControl/>
        <w:numPr>
          <w:ilvl w:val="1"/>
          <w:numId w:val="26"/>
        </w:numPr>
        <w:suppressAutoHyphens w:val="0"/>
        <w:spacing w:line="276" w:lineRule="auto"/>
        <w:jc w:val="both"/>
        <w:rPr>
          <w:rFonts w:ascii="Minion Pro" w:eastAsia="Calibri" w:hAnsi="Minion Pro" w:cs="Arial"/>
          <w:sz w:val="22"/>
          <w:szCs w:val="22"/>
          <w:lang w:val="fr-BE"/>
        </w:rPr>
      </w:pPr>
      <w:r w:rsidRPr="00C16C0C">
        <w:rPr>
          <w:rFonts w:ascii="Minion Pro" w:eastAsia="Calibri" w:hAnsi="Minion Pro" w:cs="Arial"/>
          <w:sz w:val="22"/>
          <w:szCs w:val="22"/>
          <w:lang w:val="fr-BE"/>
        </w:rPr>
        <w:t>Se soumettre à des contrôles inopinés</w:t>
      </w:r>
      <w:r w:rsidR="00C16C0C">
        <w:rPr>
          <w:rFonts w:ascii="Minion Pro" w:eastAsia="Calibri" w:hAnsi="Minion Pro" w:cs="Arial"/>
          <w:sz w:val="22"/>
          <w:szCs w:val="22"/>
          <w:lang w:val="fr-BE"/>
        </w:rPr>
        <w:t>.</w:t>
      </w:r>
    </w:p>
    <w:p w14:paraId="1254D178" w14:textId="77777777" w:rsidR="001D49CE" w:rsidRDefault="001D49CE" w:rsidP="001D49CE">
      <w:pPr>
        <w:pStyle w:val="Paragraphedeliste"/>
        <w:widowControl/>
        <w:numPr>
          <w:ilvl w:val="0"/>
          <w:numId w:val="26"/>
        </w:numPr>
        <w:suppressAutoHyphens w:val="0"/>
        <w:spacing w:line="276" w:lineRule="auto"/>
        <w:jc w:val="both"/>
        <w:rPr>
          <w:rFonts w:ascii="Minion Pro" w:eastAsia="Calibri" w:hAnsi="Minion Pro" w:cs="Arial"/>
          <w:b/>
          <w:bCs/>
          <w:sz w:val="22"/>
          <w:szCs w:val="22"/>
          <w:lang w:val="fr-BE"/>
        </w:rPr>
      </w:pPr>
      <w:r>
        <w:rPr>
          <w:rFonts w:ascii="Minion Pro" w:eastAsia="Calibri" w:hAnsi="Minion Pro" w:cs="Arial"/>
          <w:b/>
          <w:bCs/>
          <w:sz w:val="22"/>
          <w:szCs w:val="22"/>
          <w:lang w:val="fr-BE"/>
        </w:rPr>
        <w:t>Gestion des stocks</w:t>
      </w:r>
    </w:p>
    <w:p w14:paraId="5AF4A6C8" w14:textId="77777777" w:rsidR="001D49CE" w:rsidRPr="008D6C0B" w:rsidRDefault="001D49CE" w:rsidP="001D49CE">
      <w:pPr>
        <w:pStyle w:val="Paragraphedeliste"/>
        <w:widowControl/>
        <w:numPr>
          <w:ilvl w:val="1"/>
          <w:numId w:val="26"/>
        </w:numPr>
        <w:suppressAutoHyphens w:val="0"/>
        <w:spacing w:line="276" w:lineRule="auto"/>
        <w:jc w:val="both"/>
        <w:rPr>
          <w:rFonts w:ascii="Minion Pro" w:eastAsia="Calibri" w:hAnsi="Minion Pro" w:cs="Arial"/>
          <w:sz w:val="22"/>
          <w:szCs w:val="22"/>
          <w:lang w:val="fr-BE"/>
        </w:rPr>
      </w:pPr>
      <w:r w:rsidRPr="008D6C0B">
        <w:rPr>
          <w:rFonts w:ascii="Minion Pro" w:eastAsia="Calibri" w:hAnsi="Minion Pro" w:cs="Arial"/>
          <w:sz w:val="22"/>
          <w:szCs w:val="22"/>
          <w:lang w:val="fr-BE"/>
        </w:rPr>
        <w:lastRenderedPageBreak/>
        <w:t>Suivre l'état des stocks en assurant</w:t>
      </w:r>
      <w:r w:rsidRPr="00C756E8">
        <w:rPr>
          <w:rFonts w:ascii="Minion Pro" w:eastAsia="Calibri" w:hAnsi="Minion Pro" w:cs="Arial"/>
          <w:sz w:val="22"/>
          <w:szCs w:val="22"/>
          <w:lang w:val="fr-BE"/>
        </w:rPr>
        <w:t xml:space="preserve"> le suivi des entrées / sorties des stocks </w:t>
      </w:r>
      <w:r>
        <w:rPr>
          <w:rFonts w:ascii="Minion Pro" w:eastAsia="Calibri" w:hAnsi="Minion Pro" w:cs="Arial"/>
          <w:sz w:val="22"/>
          <w:szCs w:val="22"/>
          <w:lang w:val="fr-BE"/>
        </w:rPr>
        <w:t>dans le contrôle de</w:t>
      </w:r>
      <w:r w:rsidRPr="00C756E8">
        <w:rPr>
          <w:rFonts w:ascii="Minion Pro" w:eastAsia="Calibri" w:hAnsi="Minion Pro" w:cs="Arial"/>
          <w:sz w:val="22"/>
          <w:szCs w:val="22"/>
          <w:lang w:val="fr-BE"/>
        </w:rPr>
        <w:t xml:space="preserve"> la conformité ;</w:t>
      </w:r>
    </w:p>
    <w:p w14:paraId="76AF3DB7" w14:textId="77777777" w:rsidR="001D49CE" w:rsidRPr="00C756E8" w:rsidRDefault="001D49CE" w:rsidP="001D49CE">
      <w:pPr>
        <w:pStyle w:val="Paragraphedeliste"/>
        <w:widowControl/>
        <w:numPr>
          <w:ilvl w:val="1"/>
          <w:numId w:val="26"/>
        </w:numPr>
        <w:suppressAutoHyphens w:val="0"/>
        <w:spacing w:line="276" w:lineRule="auto"/>
        <w:jc w:val="both"/>
        <w:rPr>
          <w:rFonts w:ascii="Minion Pro" w:eastAsia="Calibri" w:hAnsi="Minion Pro" w:cs="Arial"/>
          <w:sz w:val="22"/>
          <w:szCs w:val="22"/>
          <w:lang w:val="fr-BE"/>
        </w:rPr>
      </w:pPr>
      <w:r w:rsidRPr="008D6C0B">
        <w:rPr>
          <w:rFonts w:ascii="Minion Pro" w:eastAsia="Calibri" w:hAnsi="Minion Pro" w:cs="Arial"/>
          <w:sz w:val="22"/>
          <w:szCs w:val="22"/>
          <w:lang w:val="fr-BE"/>
        </w:rPr>
        <w:t>Vérifier la recevabilité des demandes de sorties de stocks (prescriptions, interventions…) ;</w:t>
      </w:r>
    </w:p>
    <w:p w14:paraId="3BDF875F" w14:textId="77777777" w:rsidR="001D49CE" w:rsidRPr="00C756E8" w:rsidRDefault="001D49CE" w:rsidP="001D49CE">
      <w:pPr>
        <w:pStyle w:val="Paragraphedeliste"/>
        <w:widowControl/>
        <w:numPr>
          <w:ilvl w:val="1"/>
          <w:numId w:val="26"/>
        </w:numPr>
        <w:suppressAutoHyphens w:val="0"/>
        <w:spacing w:line="276" w:lineRule="auto"/>
        <w:jc w:val="both"/>
        <w:rPr>
          <w:rFonts w:ascii="Minion Pro" w:eastAsia="Calibri" w:hAnsi="Minion Pro" w:cs="Arial"/>
          <w:sz w:val="22"/>
          <w:szCs w:val="22"/>
          <w:lang w:val="fr-BE"/>
        </w:rPr>
      </w:pPr>
      <w:r w:rsidRPr="008D6C0B">
        <w:rPr>
          <w:rFonts w:ascii="Minion Pro" w:eastAsia="Calibri" w:hAnsi="Minion Pro" w:cs="Arial"/>
          <w:sz w:val="22"/>
          <w:szCs w:val="22"/>
          <w:lang w:val="fr-BE"/>
        </w:rPr>
        <w:t>Délivrer les médicaments au personnel soignant ;</w:t>
      </w:r>
    </w:p>
    <w:p w14:paraId="095924F3" w14:textId="77777777" w:rsidR="001D49CE" w:rsidRPr="00C756E8" w:rsidRDefault="001D49CE" w:rsidP="001D49CE">
      <w:pPr>
        <w:pStyle w:val="Paragraphedeliste"/>
        <w:widowControl/>
        <w:numPr>
          <w:ilvl w:val="1"/>
          <w:numId w:val="26"/>
        </w:numPr>
        <w:suppressAutoHyphens w:val="0"/>
        <w:spacing w:line="276" w:lineRule="auto"/>
        <w:jc w:val="both"/>
        <w:rPr>
          <w:rFonts w:ascii="Minion Pro" w:eastAsia="Calibri" w:hAnsi="Minion Pro" w:cs="Arial"/>
          <w:sz w:val="22"/>
          <w:szCs w:val="22"/>
          <w:lang w:val="fr-BE"/>
        </w:rPr>
      </w:pPr>
      <w:r w:rsidRPr="008D6C0B">
        <w:rPr>
          <w:rFonts w:ascii="Minion Pro" w:eastAsia="Calibri" w:hAnsi="Minion Pro" w:cs="Arial"/>
          <w:sz w:val="22"/>
          <w:szCs w:val="22"/>
          <w:lang w:val="fr-BE"/>
        </w:rPr>
        <w:t>Réaliser les opérations administratives et le suivi de délivrance des médicaments ;</w:t>
      </w:r>
    </w:p>
    <w:p w14:paraId="3BEB4529" w14:textId="77777777" w:rsidR="001D49CE" w:rsidRDefault="001D49CE" w:rsidP="001D49CE">
      <w:pPr>
        <w:pStyle w:val="Paragraphedeliste"/>
        <w:widowControl/>
        <w:numPr>
          <w:ilvl w:val="1"/>
          <w:numId w:val="26"/>
        </w:numPr>
        <w:suppressAutoHyphens w:val="0"/>
        <w:spacing w:line="276" w:lineRule="auto"/>
        <w:jc w:val="both"/>
        <w:rPr>
          <w:rFonts w:ascii="Minion Pro" w:eastAsia="Calibri" w:hAnsi="Minion Pro" w:cs="Arial"/>
          <w:sz w:val="22"/>
          <w:szCs w:val="22"/>
          <w:lang w:val="fr-BE"/>
        </w:rPr>
      </w:pPr>
      <w:r>
        <w:rPr>
          <w:rFonts w:ascii="Minion Pro" w:eastAsia="Calibri" w:hAnsi="Minion Pro" w:cs="Arial"/>
          <w:sz w:val="22"/>
          <w:szCs w:val="22"/>
          <w:lang w:val="fr-BE"/>
        </w:rPr>
        <w:t>Assurer l’</w:t>
      </w:r>
      <w:r w:rsidRPr="00492406">
        <w:rPr>
          <w:rFonts w:ascii="Minion Pro" w:eastAsia="Calibri" w:hAnsi="Minion Pro" w:cs="Arial"/>
          <w:sz w:val="22"/>
          <w:szCs w:val="22"/>
          <w:lang w:val="fr-BE"/>
        </w:rPr>
        <w:t>inventaire mensuel</w:t>
      </w:r>
      <w:r>
        <w:rPr>
          <w:rFonts w:ascii="Minion Pro" w:eastAsia="Calibri" w:hAnsi="Minion Pro" w:cs="Arial"/>
          <w:sz w:val="22"/>
          <w:szCs w:val="22"/>
          <w:lang w:val="fr-BE"/>
        </w:rPr>
        <w:t xml:space="preserve"> avec contrôle du responsable de site ;</w:t>
      </w:r>
    </w:p>
    <w:p w14:paraId="4BC9094A" w14:textId="77777777" w:rsidR="00346218" w:rsidRDefault="001D49CE" w:rsidP="00346218">
      <w:pPr>
        <w:pStyle w:val="Paragraphedeliste"/>
        <w:widowControl/>
        <w:numPr>
          <w:ilvl w:val="1"/>
          <w:numId w:val="26"/>
        </w:numPr>
        <w:suppressAutoHyphens w:val="0"/>
        <w:spacing w:line="276" w:lineRule="auto"/>
        <w:jc w:val="both"/>
        <w:rPr>
          <w:rFonts w:ascii="Minion Pro" w:eastAsia="Calibri" w:hAnsi="Minion Pro" w:cs="Arial"/>
          <w:sz w:val="22"/>
          <w:szCs w:val="22"/>
          <w:lang w:val="fr-BE"/>
        </w:rPr>
      </w:pPr>
      <w:r>
        <w:rPr>
          <w:rFonts w:ascii="Minion Pro" w:eastAsia="Calibri" w:hAnsi="Minion Pro" w:cs="Arial"/>
          <w:sz w:val="22"/>
          <w:szCs w:val="22"/>
          <w:lang w:val="fr-BE"/>
        </w:rPr>
        <w:t>Déclencher les réapprovisionnements (</w:t>
      </w:r>
      <w:r w:rsidRPr="00492406">
        <w:rPr>
          <w:rFonts w:ascii="Minion Pro" w:eastAsia="Calibri" w:hAnsi="Minion Pro" w:cs="Arial"/>
          <w:sz w:val="22"/>
          <w:szCs w:val="22"/>
          <w:lang w:val="fr-BE"/>
        </w:rPr>
        <w:t>demande d’approvisionnement</w:t>
      </w:r>
      <w:r>
        <w:rPr>
          <w:rFonts w:ascii="Minion Pro" w:eastAsia="Calibri" w:hAnsi="Minion Pro" w:cs="Arial"/>
          <w:sz w:val="22"/>
          <w:szCs w:val="22"/>
          <w:lang w:val="fr-BE"/>
        </w:rPr>
        <w:t>) avec validation du responsable de site</w:t>
      </w:r>
      <w:r w:rsidR="00346218">
        <w:rPr>
          <w:rFonts w:ascii="Minion Pro" w:eastAsia="Calibri" w:hAnsi="Minion Pro" w:cs="Arial"/>
          <w:sz w:val="22"/>
          <w:szCs w:val="22"/>
          <w:lang w:val="fr-BE"/>
        </w:rPr>
        <w:t> ;</w:t>
      </w:r>
    </w:p>
    <w:p w14:paraId="7A763C16" w14:textId="77777777" w:rsidR="00346218" w:rsidRDefault="00346218" w:rsidP="00346218">
      <w:pPr>
        <w:pStyle w:val="Paragraphedeliste"/>
        <w:widowControl/>
        <w:numPr>
          <w:ilvl w:val="1"/>
          <w:numId w:val="26"/>
        </w:numPr>
        <w:suppressAutoHyphens w:val="0"/>
        <w:spacing w:line="276" w:lineRule="auto"/>
        <w:jc w:val="both"/>
        <w:rPr>
          <w:rFonts w:ascii="Minion Pro" w:eastAsia="Calibri" w:hAnsi="Minion Pro" w:cs="Arial"/>
          <w:sz w:val="22"/>
          <w:szCs w:val="22"/>
          <w:lang w:val="fr-BE"/>
        </w:rPr>
      </w:pPr>
      <w:r>
        <w:rPr>
          <w:rFonts w:ascii="Minion Pro" w:eastAsia="Calibri" w:hAnsi="Minion Pro" w:cs="Arial"/>
          <w:sz w:val="22"/>
          <w:szCs w:val="22"/>
          <w:lang w:val="fr-BE"/>
        </w:rPr>
        <w:t xml:space="preserve">Réceptionner et ranger </w:t>
      </w:r>
      <w:r w:rsidR="000D3C6F">
        <w:rPr>
          <w:rFonts w:ascii="Minion Pro" w:eastAsia="Calibri" w:hAnsi="Minion Pro" w:cs="Arial"/>
          <w:sz w:val="22"/>
          <w:szCs w:val="22"/>
          <w:lang w:val="fr-BE"/>
        </w:rPr>
        <w:t>les livraisons</w:t>
      </w:r>
      <w:r>
        <w:rPr>
          <w:rFonts w:ascii="Minion Pro" w:eastAsia="Calibri" w:hAnsi="Minion Pro" w:cs="Arial"/>
          <w:sz w:val="22"/>
          <w:szCs w:val="22"/>
          <w:lang w:val="fr-BE"/>
        </w:rPr>
        <w:t xml:space="preserve"> après le contrôle du responsable de site ;</w:t>
      </w:r>
    </w:p>
    <w:p w14:paraId="24EC20E3" w14:textId="77777777" w:rsidR="00346218" w:rsidRPr="000D3C6F" w:rsidRDefault="000D3C6F" w:rsidP="000D3C6F">
      <w:pPr>
        <w:pStyle w:val="Paragraphedeliste"/>
        <w:widowControl/>
        <w:numPr>
          <w:ilvl w:val="1"/>
          <w:numId w:val="26"/>
        </w:numPr>
        <w:suppressAutoHyphens w:val="0"/>
        <w:spacing w:line="276" w:lineRule="auto"/>
        <w:jc w:val="both"/>
        <w:rPr>
          <w:rFonts w:ascii="Minion Pro" w:eastAsia="Calibri" w:hAnsi="Minion Pro" w:cs="Arial"/>
          <w:sz w:val="22"/>
          <w:szCs w:val="22"/>
          <w:lang w:val="fr-BE"/>
        </w:rPr>
      </w:pPr>
      <w:r w:rsidRPr="00CB256D">
        <w:rPr>
          <w:rFonts w:ascii="Minion Pro" w:eastAsia="Calibri" w:hAnsi="Minion Pro" w:cs="Arial"/>
          <w:sz w:val="22"/>
          <w:szCs w:val="22"/>
          <w:lang w:val="fr-BE"/>
        </w:rPr>
        <w:t xml:space="preserve">Assurer le suivi administratif des contrats </w:t>
      </w:r>
      <w:r>
        <w:rPr>
          <w:rFonts w:ascii="Minion Pro" w:eastAsia="Calibri" w:hAnsi="Minion Pro" w:cs="Arial"/>
          <w:sz w:val="22"/>
          <w:szCs w:val="22"/>
          <w:lang w:val="fr-BE"/>
        </w:rPr>
        <w:t xml:space="preserve">et des paiements des fournisseurs </w:t>
      </w:r>
      <w:r w:rsidRPr="00CB256D">
        <w:rPr>
          <w:rFonts w:ascii="Minion Pro" w:eastAsia="Calibri" w:hAnsi="Minion Pro" w:cs="Arial"/>
          <w:sz w:val="22"/>
          <w:szCs w:val="22"/>
          <w:lang w:val="fr-BE"/>
        </w:rPr>
        <w:t>(émission des factures et bordereaux nécessaires, suivi des factures...).</w:t>
      </w:r>
    </w:p>
    <w:p w14:paraId="11B678EA" w14:textId="77777777" w:rsidR="00A31DC6" w:rsidRPr="002B0E65" w:rsidRDefault="00A31DC6" w:rsidP="002B0E65">
      <w:pPr>
        <w:widowControl/>
        <w:suppressAutoHyphens w:val="0"/>
        <w:spacing w:line="276" w:lineRule="auto"/>
        <w:jc w:val="both"/>
        <w:rPr>
          <w:rFonts w:ascii="Minion Pro" w:eastAsia="Calibri" w:hAnsi="Minion Pro" w:cs="Arial"/>
          <w:b/>
          <w:bCs/>
          <w:sz w:val="22"/>
          <w:szCs w:val="22"/>
        </w:rPr>
      </w:pPr>
    </w:p>
    <w:p w14:paraId="20495152" w14:textId="77777777" w:rsidR="00F7294C" w:rsidRPr="00F7294C" w:rsidRDefault="00085097" w:rsidP="00F7294C">
      <w:pPr>
        <w:pStyle w:val="Titre2"/>
        <w:rPr>
          <w:rFonts w:eastAsia="Calibri"/>
          <w:lang w:val="fr-BE"/>
        </w:rPr>
      </w:pPr>
      <w:r>
        <w:rPr>
          <w:rFonts w:eastAsia="Calibri"/>
          <w:lang w:val="fr-BE"/>
        </w:rPr>
        <w:t>Activités transverses</w:t>
      </w:r>
    </w:p>
    <w:p w14:paraId="37C185FD" w14:textId="77777777" w:rsidR="00F7294C" w:rsidRPr="00F7294C" w:rsidRDefault="00F7294C" w:rsidP="00F7294C">
      <w:pPr>
        <w:pStyle w:val="Paragraphedeliste"/>
        <w:widowControl/>
        <w:numPr>
          <w:ilvl w:val="0"/>
          <w:numId w:val="12"/>
        </w:numPr>
        <w:suppressAutoHyphens w:val="0"/>
        <w:spacing w:line="276" w:lineRule="auto"/>
        <w:jc w:val="both"/>
        <w:rPr>
          <w:rFonts w:ascii="Minion Pro" w:eastAsia="Calibri" w:hAnsi="Minion Pro" w:cs="Arial"/>
          <w:sz w:val="22"/>
          <w:szCs w:val="22"/>
          <w:lang w:val="fr-BE"/>
        </w:rPr>
      </w:pPr>
      <w:r w:rsidRPr="00F7294C">
        <w:rPr>
          <w:rFonts w:ascii="Minion Pro" w:eastAsia="Calibri" w:hAnsi="Minion Pro" w:cs="Arial"/>
          <w:sz w:val="22"/>
          <w:szCs w:val="22"/>
          <w:lang w:val="fr-BE"/>
        </w:rPr>
        <w:t>Participe à la gestion administrative de l’entreprise</w:t>
      </w:r>
    </w:p>
    <w:p w14:paraId="163E1487" w14:textId="77777777" w:rsidR="00F7294C" w:rsidRPr="00F7294C" w:rsidRDefault="00F7294C" w:rsidP="00F7294C">
      <w:pPr>
        <w:pStyle w:val="Paragraphedeliste"/>
        <w:widowControl/>
        <w:numPr>
          <w:ilvl w:val="0"/>
          <w:numId w:val="12"/>
        </w:numPr>
        <w:suppressAutoHyphens w:val="0"/>
        <w:spacing w:line="276" w:lineRule="auto"/>
        <w:jc w:val="both"/>
        <w:rPr>
          <w:rFonts w:ascii="Minion Pro" w:eastAsia="Calibri" w:hAnsi="Minion Pro" w:cs="Arial"/>
          <w:sz w:val="22"/>
          <w:szCs w:val="22"/>
          <w:lang w:val="fr-BE"/>
        </w:rPr>
      </w:pPr>
      <w:r w:rsidRPr="00F7294C">
        <w:rPr>
          <w:rFonts w:ascii="Minion Pro" w:eastAsia="Calibri" w:hAnsi="Minion Pro" w:cs="Arial"/>
          <w:sz w:val="22"/>
          <w:szCs w:val="22"/>
          <w:lang w:val="fr-BE"/>
        </w:rPr>
        <w:t>Participe au management de la qualité au sein de l’entreprise</w:t>
      </w:r>
    </w:p>
    <w:p w14:paraId="66A63BCF" w14:textId="77777777" w:rsidR="00F7294C" w:rsidRPr="00F7294C" w:rsidRDefault="00F7294C" w:rsidP="00F7294C">
      <w:pPr>
        <w:pStyle w:val="Paragraphedeliste"/>
        <w:widowControl/>
        <w:numPr>
          <w:ilvl w:val="0"/>
          <w:numId w:val="12"/>
        </w:numPr>
        <w:suppressAutoHyphens w:val="0"/>
        <w:spacing w:line="276" w:lineRule="auto"/>
        <w:jc w:val="both"/>
        <w:rPr>
          <w:rFonts w:ascii="Minion Pro" w:eastAsia="Calibri" w:hAnsi="Minion Pro" w:cs="Arial"/>
          <w:sz w:val="22"/>
          <w:szCs w:val="22"/>
          <w:lang w:val="fr-BE"/>
        </w:rPr>
      </w:pPr>
      <w:r w:rsidRPr="00F7294C">
        <w:rPr>
          <w:rFonts w:ascii="Minion Pro" w:eastAsia="Calibri" w:hAnsi="Minion Pro" w:cs="Arial"/>
          <w:sz w:val="22"/>
          <w:szCs w:val="22"/>
          <w:lang w:val="fr-BE"/>
        </w:rPr>
        <w:t>Participe au suivi commercial des clients</w:t>
      </w:r>
    </w:p>
    <w:p w14:paraId="125159F4" w14:textId="77777777" w:rsidR="00F7294C" w:rsidRPr="00F7294C" w:rsidRDefault="00F7294C" w:rsidP="00F7294C">
      <w:pPr>
        <w:pStyle w:val="Paragraphedeliste"/>
        <w:widowControl/>
        <w:numPr>
          <w:ilvl w:val="0"/>
          <w:numId w:val="12"/>
        </w:numPr>
        <w:suppressAutoHyphens w:val="0"/>
        <w:spacing w:line="276" w:lineRule="auto"/>
        <w:jc w:val="both"/>
        <w:rPr>
          <w:rFonts w:ascii="Minion Pro" w:eastAsia="Calibri" w:hAnsi="Minion Pro" w:cs="Arial"/>
          <w:sz w:val="22"/>
          <w:szCs w:val="22"/>
          <w:lang w:val="fr-BE"/>
        </w:rPr>
      </w:pPr>
      <w:r>
        <w:rPr>
          <w:rFonts w:ascii="Minion Pro" w:eastAsia="Calibri" w:hAnsi="Minion Pro" w:cs="Arial"/>
          <w:sz w:val="22"/>
          <w:szCs w:val="22"/>
          <w:lang w:val="fr-BE"/>
        </w:rPr>
        <w:t>P</w:t>
      </w:r>
      <w:r w:rsidRPr="00F7294C">
        <w:rPr>
          <w:rFonts w:ascii="Minion Pro" w:eastAsia="Calibri" w:hAnsi="Minion Pro" w:cs="Arial"/>
          <w:sz w:val="22"/>
          <w:szCs w:val="22"/>
          <w:lang w:val="fr-BE"/>
        </w:rPr>
        <w:t>articipe à la gestion des évènements indésirables.</w:t>
      </w:r>
    </w:p>
    <w:p w14:paraId="55F4B2BE" w14:textId="77777777" w:rsidR="00F7294C" w:rsidRPr="00F7294C" w:rsidRDefault="00F7294C" w:rsidP="00F7294C">
      <w:pPr>
        <w:pStyle w:val="Paragraphedeliste"/>
        <w:widowControl/>
        <w:numPr>
          <w:ilvl w:val="0"/>
          <w:numId w:val="12"/>
        </w:numPr>
        <w:suppressAutoHyphens w:val="0"/>
        <w:spacing w:line="276" w:lineRule="auto"/>
        <w:jc w:val="both"/>
        <w:rPr>
          <w:rFonts w:ascii="Minion Pro" w:eastAsia="Calibri" w:hAnsi="Minion Pro" w:cs="Arial"/>
          <w:sz w:val="22"/>
          <w:szCs w:val="22"/>
          <w:lang w:val="fr-BE"/>
        </w:rPr>
      </w:pPr>
      <w:r>
        <w:rPr>
          <w:rFonts w:ascii="Minion Pro" w:eastAsia="Calibri" w:hAnsi="Minion Pro" w:cs="Arial"/>
          <w:sz w:val="22"/>
          <w:szCs w:val="22"/>
          <w:lang w:val="fr-BE"/>
        </w:rPr>
        <w:t>T</w:t>
      </w:r>
      <w:r w:rsidRPr="00F7294C">
        <w:rPr>
          <w:rFonts w:ascii="Minion Pro" w:eastAsia="Calibri" w:hAnsi="Minion Pro" w:cs="Arial"/>
          <w:sz w:val="22"/>
          <w:szCs w:val="22"/>
          <w:lang w:val="fr-BE"/>
        </w:rPr>
        <w:t>ransmet les informations à l'administration en vue de leur comptabilisation</w:t>
      </w:r>
    </w:p>
    <w:p w14:paraId="2779F958" w14:textId="77777777" w:rsidR="00F7294C" w:rsidRPr="00F7294C" w:rsidRDefault="00F7294C" w:rsidP="00F7294C">
      <w:pPr>
        <w:pStyle w:val="Paragraphedeliste"/>
        <w:widowControl/>
        <w:numPr>
          <w:ilvl w:val="0"/>
          <w:numId w:val="12"/>
        </w:numPr>
        <w:suppressAutoHyphens w:val="0"/>
        <w:spacing w:line="276" w:lineRule="auto"/>
        <w:jc w:val="both"/>
        <w:rPr>
          <w:rFonts w:ascii="Minion Pro" w:eastAsia="Calibri" w:hAnsi="Minion Pro" w:cs="Arial"/>
          <w:sz w:val="22"/>
          <w:szCs w:val="22"/>
          <w:lang w:val="fr-BE"/>
        </w:rPr>
      </w:pPr>
      <w:r>
        <w:rPr>
          <w:rFonts w:ascii="Minion Pro" w:eastAsia="Calibri" w:hAnsi="Minion Pro" w:cs="Arial"/>
          <w:sz w:val="22"/>
          <w:szCs w:val="22"/>
          <w:lang w:val="fr-BE"/>
        </w:rPr>
        <w:t>P</w:t>
      </w:r>
      <w:r w:rsidRPr="00F7294C">
        <w:rPr>
          <w:rFonts w:ascii="Minion Pro" w:eastAsia="Calibri" w:hAnsi="Minion Pro" w:cs="Arial"/>
          <w:sz w:val="22"/>
          <w:szCs w:val="22"/>
          <w:lang w:val="fr-BE"/>
        </w:rPr>
        <w:t>articipe aux commissions de l'établissement</w:t>
      </w:r>
    </w:p>
    <w:p w14:paraId="0D5F620A" w14:textId="77777777" w:rsidR="00F7294C" w:rsidRPr="00F7294C" w:rsidRDefault="00F7294C" w:rsidP="00F7294C">
      <w:pPr>
        <w:pStyle w:val="Paragraphedeliste"/>
        <w:widowControl/>
        <w:numPr>
          <w:ilvl w:val="0"/>
          <w:numId w:val="12"/>
        </w:numPr>
        <w:suppressAutoHyphens w:val="0"/>
        <w:spacing w:line="276" w:lineRule="auto"/>
        <w:jc w:val="both"/>
        <w:rPr>
          <w:rFonts w:ascii="Minion Pro" w:eastAsia="Calibri" w:hAnsi="Minion Pro" w:cs="Arial"/>
          <w:sz w:val="22"/>
          <w:szCs w:val="22"/>
          <w:lang w:val="fr-BE"/>
        </w:rPr>
      </w:pPr>
      <w:r>
        <w:rPr>
          <w:rFonts w:ascii="Minion Pro" w:eastAsia="Calibri" w:hAnsi="Minion Pro" w:cs="Arial"/>
          <w:sz w:val="22"/>
          <w:szCs w:val="22"/>
          <w:lang w:val="fr-BE"/>
        </w:rPr>
        <w:t>P</w:t>
      </w:r>
      <w:r w:rsidRPr="00F7294C">
        <w:rPr>
          <w:rFonts w:ascii="Minion Pro" w:eastAsia="Calibri" w:hAnsi="Minion Pro" w:cs="Arial"/>
          <w:sz w:val="22"/>
          <w:szCs w:val="22"/>
          <w:lang w:val="fr-BE"/>
        </w:rPr>
        <w:t>articipe aux évaluations organisées par l'établissement</w:t>
      </w:r>
    </w:p>
    <w:p w14:paraId="1F40CE89" w14:textId="77777777" w:rsidR="00F7294C" w:rsidRPr="00F7294C" w:rsidRDefault="00F7294C" w:rsidP="00F7294C">
      <w:pPr>
        <w:pStyle w:val="Paragraphedeliste"/>
        <w:widowControl/>
        <w:numPr>
          <w:ilvl w:val="0"/>
          <w:numId w:val="12"/>
        </w:numPr>
        <w:suppressAutoHyphens w:val="0"/>
        <w:spacing w:line="276" w:lineRule="auto"/>
        <w:jc w:val="both"/>
        <w:rPr>
          <w:rFonts w:ascii="Minion Pro" w:eastAsia="Calibri" w:hAnsi="Minion Pro" w:cs="Arial"/>
          <w:sz w:val="22"/>
          <w:szCs w:val="22"/>
          <w:lang w:val="fr-BE"/>
        </w:rPr>
      </w:pPr>
      <w:r>
        <w:rPr>
          <w:rFonts w:ascii="Minion Pro" w:eastAsia="Calibri" w:hAnsi="Minion Pro" w:cs="Arial"/>
          <w:sz w:val="22"/>
          <w:szCs w:val="22"/>
          <w:lang w:val="fr-BE"/>
        </w:rPr>
        <w:t>P</w:t>
      </w:r>
      <w:r w:rsidRPr="00F7294C">
        <w:rPr>
          <w:rFonts w:ascii="Minion Pro" w:eastAsia="Calibri" w:hAnsi="Minion Pro" w:cs="Arial"/>
          <w:sz w:val="22"/>
          <w:szCs w:val="22"/>
          <w:lang w:val="fr-BE"/>
        </w:rPr>
        <w:t>articipe aux évènements rythmant la vie de l’entreprise</w:t>
      </w:r>
    </w:p>
    <w:p w14:paraId="14401A64" w14:textId="77777777" w:rsidR="00F7294C" w:rsidRPr="00F7294C" w:rsidRDefault="00F7294C" w:rsidP="00F7294C">
      <w:pPr>
        <w:rPr>
          <w:lang w:eastAsia="fr-FR"/>
        </w:rPr>
      </w:pPr>
    </w:p>
    <w:p w14:paraId="7A411FC7" w14:textId="77777777" w:rsidR="009427EA" w:rsidRDefault="009427EA" w:rsidP="00623213">
      <w:pPr>
        <w:pStyle w:val="Titre1"/>
      </w:pPr>
      <w:r>
        <w:t>3- COMPETENCES REQUISES</w:t>
      </w:r>
    </w:p>
    <w:p w14:paraId="2F6D1100" w14:textId="77777777" w:rsidR="009427EA" w:rsidRDefault="009427EA" w:rsidP="009427EA">
      <w:pPr>
        <w:spacing w:line="276" w:lineRule="auto"/>
        <w:jc w:val="both"/>
        <w:rPr>
          <w:rFonts w:ascii="Minion Pro" w:hAnsi="Minion Pro"/>
          <w:sz w:val="22"/>
          <w:szCs w:val="22"/>
        </w:rPr>
      </w:pPr>
      <w:r w:rsidRPr="00623213">
        <w:rPr>
          <w:rFonts w:ascii="Minion Pro" w:hAnsi="Minion Pro"/>
          <w:sz w:val="22"/>
          <w:szCs w:val="22"/>
        </w:rPr>
        <w:t xml:space="preserve">Niveau et domaine de formation : </w:t>
      </w:r>
      <w:r w:rsidRPr="00623213">
        <w:rPr>
          <w:rFonts w:ascii="Minion Pro" w:hAnsi="Minion Pro"/>
          <w:sz w:val="22"/>
          <w:szCs w:val="22"/>
        </w:rPr>
        <w:tab/>
      </w:r>
      <w:r>
        <w:rPr>
          <w:rFonts w:ascii="Minion Pro" w:hAnsi="Minion Pro"/>
          <w:sz w:val="22"/>
          <w:szCs w:val="22"/>
        </w:rPr>
        <w:t>Administration, gestion, finances</w:t>
      </w:r>
      <w:r w:rsidR="009E6325">
        <w:rPr>
          <w:rFonts w:ascii="Minion Pro" w:hAnsi="Minion Pro"/>
          <w:sz w:val="22"/>
          <w:szCs w:val="22"/>
        </w:rPr>
        <w:t>, stocks</w:t>
      </w:r>
    </w:p>
    <w:p w14:paraId="063202A6" w14:textId="77777777" w:rsidR="009427EA" w:rsidRDefault="009427EA" w:rsidP="009427EA">
      <w:pPr>
        <w:spacing w:line="276" w:lineRule="auto"/>
        <w:jc w:val="both"/>
        <w:rPr>
          <w:rFonts w:ascii="Minion Pro" w:hAnsi="Minion Pro"/>
          <w:sz w:val="22"/>
          <w:szCs w:val="22"/>
        </w:rPr>
      </w:pPr>
      <w:r>
        <w:rPr>
          <w:rFonts w:ascii="Minion Pro" w:hAnsi="Minion Pro"/>
          <w:sz w:val="22"/>
          <w:szCs w:val="22"/>
        </w:rPr>
        <w:t>Expérience professionnelle :</w:t>
      </w:r>
      <w:r>
        <w:rPr>
          <w:rFonts w:ascii="Minion Pro" w:hAnsi="Minion Pro"/>
          <w:sz w:val="22"/>
          <w:szCs w:val="22"/>
        </w:rPr>
        <w:tab/>
      </w:r>
      <w:r>
        <w:rPr>
          <w:rFonts w:ascii="Minion Pro" w:hAnsi="Minion Pro"/>
          <w:sz w:val="22"/>
          <w:szCs w:val="22"/>
        </w:rPr>
        <w:tab/>
        <w:t>Expérience de vendeur en pharmacie est un plus</w:t>
      </w:r>
    </w:p>
    <w:p w14:paraId="479C3F05" w14:textId="77777777" w:rsidR="009427EA" w:rsidRDefault="009427EA" w:rsidP="009427EA">
      <w:pPr>
        <w:spacing w:line="276" w:lineRule="auto"/>
        <w:jc w:val="both"/>
        <w:rPr>
          <w:rFonts w:ascii="Minion Pro" w:hAnsi="Minion Pro"/>
          <w:sz w:val="22"/>
          <w:szCs w:val="22"/>
        </w:rPr>
      </w:pPr>
      <w:r>
        <w:rPr>
          <w:rFonts w:ascii="Minion Pro" w:hAnsi="Minion Pro"/>
          <w:sz w:val="22"/>
          <w:szCs w:val="22"/>
        </w:rPr>
        <w:tab/>
      </w:r>
      <w:r>
        <w:rPr>
          <w:rFonts w:ascii="Minion Pro" w:hAnsi="Minion Pro"/>
          <w:sz w:val="22"/>
          <w:szCs w:val="22"/>
        </w:rPr>
        <w:tab/>
      </w:r>
      <w:r>
        <w:rPr>
          <w:rFonts w:ascii="Minion Pro" w:hAnsi="Minion Pro"/>
          <w:sz w:val="22"/>
          <w:szCs w:val="22"/>
        </w:rPr>
        <w:tab/>
      </w:r>
      <w:r>
        <w:rPr>
          <w:rFonts w:ascii="Minion Pro" w:hAnsi="Minion Pro"/>
          <w:sz w:val="22"/>
          <w:szCs w:val="22"/>
        </w:rPr>
        <w:tab/>
      </w:r>
      <w:r>
        <w:rPr>
          <w:rFonts w:ascii="Minion Pro" w:hAnsi="Minion Pro"/>
          <w:sz w:val="22"/>
          <w:szCs w:val="22"/>
        </w:rPr>
        <w:tab/>
        <w:t>Expérience de gestionnaire de stocks est un plus</w:t>
      </w:r>
    </w:p>
    <w:p w14:paraId="502A7CCE" w14:textId="77777777" w:rsidR="009427EA" w:rsidRPr="00623213" w:rsidRDefault="009427EA" w:rsidP="009427EA">
      <w:pPr>
        <w:spacing w:line="276" w:lineRule="auto"/>
        <w:jc w:val="both"/>
        <w:rPr>
          <w:rFonts w:ascii="Minion Pro" w:hAnsi="Minion Pro"/>
          <w:sz w:val="22"/>
          <w:szCs w:val="22"/>
        </w:rPr>
      </w:pPr>
      <w:r>
        <w:rPr>
          <w:rFonts w:ascii="Minion Pro" w:hAnsi="Minion Pro"/>
          <w:sz w:val="22"/>
          <w:szCs w:val="22"/>
        </w:rPr>
        <w:tab/>
      </w:r>
      <w:r>
        <w:rPr>
          <w:rFonts w:ascii="Minion Pro" w:hAnsi="Minion Pro"/>
          <w:sz w:val="22"/>
          <w:szCs w:val="22"/>
        </w:rPr>
        <w:tab/>
      </w:r>
      <w:r>
        <w:rPr>
          <w:rFonts w:ascii="Minion Pro" w:hAnsi="Minion Pro"/>
          <w:sz w:val="22"/>
          <w:szCs w:val="22"/>
        </w:rPr>
        <w:tab/>
      </w:r>
      <w:r>
        <w:rPr>
          <w:rFonts w:ascii="Minion Pro" w:hAnsi="Minion Pro"/>
          <w:sz w:val="22"/>
          <w:szCs w:val="22"/>
        </w:rPr>
        <w:tab/>
      </w:r>
      <w:r>
        <w:rPr>
          <w:rFonts w:ascii="Minion Pro" w:hAnsi="Minion Pro"/>
          <w:sz w:val="22"/>
          <w:szCs w:val="22"/>
        </w:rPr>
        <w:tab/>
        <w:t>Expérience de caissier est un plus</w:t>
      </w:r>
    </w:p>
    <w:p w14:paraId="0902CA73" w14:textId="77777777" w:rsidR="009427EA" w:rsidRPr="009427EA" w:rsidRDefault="009427EA" w:rsidP="009427EA">
      <w:pPr>
        <w:rPr>
          <w:lang w:eastAsia="fr-FR"/>
        </w:rPr>
      </w:pPr>
    </w:p>
    <w:p w14:paraId="4B1D4890" w14:textId="77777777" w:rsidR="00623213" w:rsidRPr="005B0595" w:rsidRDefault="009427EA" w:rsidP="00623213">
      <w:pPr>
        <w:pStyle w:val="Titre1"/>
      </w:pPr>
      <w:r>
        <w:t>4</w:t>
      </w:r>
      <w:r w:rsidR="00623213" w:rsidRPr="005B0595">
        <w:t xml:space="preserve">- COMPETENCES </w:t>
      </w:r>
      <w:r>
        <w:t>SPÉCIFIQUES</w:t>
      </w:r>
    </w:p>
    <w:p w14:paraId="3D758B4A" w14:textId="77777777" w:rsidR="002B0E65" w:rsidRPr="002B0E65" w:rsidRDefault="002B0E65" w:rsidP="002B0E65">
      <w:pPr>
        <w:pStyle w:val="Paragraphedeliste"/>
        <w:widowControl/>
        <w:numPr>
          <w:ilvl w:val="0"/>
          <w:numId w:val="12"/>
        </w:numPr>
        <w:suppressAutoHyphens w:val="0"/>
        <w:spacing w:line="276" w:lineRule="auto"/>
        <w:jc w:val="both"/>
        <w:rPr>
          <w:rFonts w:ascii="Minion Pro" w:eastAsia="Calibri" w:hAnsi="Minion Pro" w:cs="Arial"/>
          <w:sz w:val="22"/>
          <w:szCs w:val="22"/>
          <w:lang w:val="fr-BE"/>
        </w:rPr>
      </w:pPr>
      <w:r w:rsidRPr="002B0E65">
        <w:rPr>
          <w:rFonts w:ascii="Minion Pro" w:eastAsia="Calibri" w:hAnsi="Minion Pro" w:cs="Arial"/>
          <w:sz w:val="22"/>
          <w:szCs w:val="22"/>
          <w:lang w:val="fr-BE"/>
        </w:rPr>
        <w:t>Gestion des stocks et des approvisionnements</w:t>
      </w:r>
    </w:p>
    <w:p w14:paraId="616D5A97" w14:textId="77777777" w:rsidR="002B0E65" w:rsidRPr="002B0E65" w:rsidRDefault="002B0E65" w:rsidP="002B0E65">
      <w:pPr>
        <w:pStyle w:val="Paragraphedeliste"/>
        <w:widowControl/>
        <w:numPr>
          <w:ilvl w:val="0"/>
          <w:numId w:val="12"/>
        </w:numPr>
        <w:suppressAutoHyphens w:val="0"/>
        <w:spacing w:line="276" w:lineRule="auto"/>
        <w:jc w:val="both"/>
        <w:rPr>
          <w:rFonts w:ascii="Minion Pro" w:eastAsia="Calibri" w:hAnsi="Minion Pro" w:cs="Arial"/>
          <w:sz w:val="22"/>
          <w:szCs w:val="22"/>
          <w:lang w:val="fr-BE"/>
        </w:rPr>
      </w:pPr>
      <w:r w:rsidRPr="002B0E65">
        <w:rPr>
          <w:rFonts w:ascii="Minion Pro" w:eastAsia="Calibri" w:hAnsi="Minion Pro" w:cs="Arial"/>
          <w:sz w:val="22"/>
          <w:szCs w:val="22"/>
          <w:lang w:val="fr-BE"/>
        </w:rPr>
        <w:t>Règles d'hygiène et d'asepsie</w:t>
      </w:r>
    </w:p>
    <w:p w14:paraId="3B394259" w14:textId="77777777" w:rsidR="002B0E65" w:rsidRPr="002B0E65" w:rsidRDefault="002B0E65" w:rsidP="002B0E65">
      <w:pPr>
        <w:pStyle w:val="Paragraphedeliste"/>
        <w:widowControl/>
        <w:numPr>
          <w:ilvl w:val="0"/>
          <w:numId w:val="12"/>
        </w:numPr>
        <w:suppressAutoHyphens w:val="0"/>
        <w:spacing w:line="276" w:lineRule="auto"/>
        <w:jc w:val="both"/>
        <w:rPr>
          <w:rFonts w:ascii="Minion Pro" w:eastAsia="Calibri" w:hAnsi="Minion Pro" w:cs="Arial"/>
          <w:sz w:val="22"/>
          <w:szCs w:val="22"/>
          <w:lang w:val="fr-BE"/>
        </w:rPr>
      </w:pPr>
      <w:r w:rsidRPr="002B0E65">
        <w:rPr>
          <w:rFonts w:ascii="Minion Pro" w:eastAsia="Calibri" w:hAnsi="Minion Pro" w:cs="Arial"/>
          <w:sz w:val="22"/>
          <w:szCs w:val="22"/>
          <w:lang w:val="fr-BE"/>
        </w:rPr>
        <w:t>Savoir procéder à la préparation et au relevé des caisses</w:t>
      </w:r>
    </w:p>
    <w:p w14:paraId="1EB334F7" w14:textId="77777777" w:rsidR="002B0E65" w:rsidRPr="002B0E65" w:rsidRDefault="002B0E65" w:rsidP="002B0E65">
      <w:pPr>
        <w:pStyle w:val="Paragraphedeliste"/>
        <w:widowControl/>
        <w:numPr>
          <w:ilvl w:val="0"/>
          <w:numId w:val="12"/>
        </w:numPr>
        <w:suppressAutoHyphens w:val="0"/>
        <w:spacing w:line="276" w:lineRule="auto"/>
        <w:jc w:val="both"/>
        <w:rPr>
          <w:rFonts w:ascii="Minion Pro" w:eastAsia="Calibri" w:hAnsi="Minion Pro" w:cs="Arial"/>
          <w:sz w:val="22"/>
          <w:szCs w:val="22"/>
          <w:lang w:val="fr-BE"/>
        </w:rPr>
      </w:pPr>
      <w:r w:rsidRPr="002B0E65">
        <w:rPr>
          <w:rFonts w:ascii="Minion Pro" w:eastAsia="Calibri" w:hAnsi="Minion Pro" w:cs="Arial"/>
          <w:sz w:val="22"/>
          <w:szCs w:val="22"/>
          <w:lang w:val="fr-BE"/>
        </w:rPr>
        <w:t>Savoir vérifier et enregistrer les moyens de paiements</w:t>
      </w:r>
    </w:p>
    <w:p w14:paraId="5C039908" w14:textId="77777777" w:rsidR="001A6205" w:rsidRPr="00355451" w:rsidRDefault="00355451" w:rsidP="00355451">
      <w:pPr>
        <w:pStyle w:val="Paragraphedeliste"/>
        <w:widowControl/>
        <w:numPr>
          <w:ilvl w:val="0"/>
          <w:numId w:val="12"/>
        </w:numPr>
        <w:suppressAutoHyphens w:val="0"/>
        <w:spacing w:line="276" w:lineRule="auto"/>
        <w:jc w:val="both"/>
        <w:rPr>
          <w:rFonts w:ascii="Minion Pro" w:eastAsia="Calibri" w:hAnsi="Minion Pro" w:cs="Arial"/>
          <w:sz w:val="22"/>
          <w:szCs w:val="22"/>
          <w:lang w:val="fr-BE"/>
        </w:rPr>
      </w:pPr>
      <w:r>
        <w:rPr>
          <w:rFonts w:ascii="Minion Pro" w:eastAsia="Calibri" w:hAnsi="Minion Pro" w:cs="Arial"/>
          <w:sz w:val="22"/>
          <w:szCs w:val="22"/>
          <w:lang w:val="fr-BE"/>
        </w:rPr>
        <w:t>S</w:t>
      </w:r>
      <w:r w:rsidR="001A6205" w:rsidRPr="00355451">
        <w:rPr>
          <w:rFonts w:ascii="Minion Pro" w:eastAsia="Calibri" w:hAnsi="Minion Pro" w:cs="Arial"/>
          <w:sz w:val="22"/>
          <w:szCs w:val="22"/>
          <w:lang w:val="fr-BE"/>
        </w:rPr>
        <w:t>avoir-être : connaissances opérationnelles</w:t>
      </w:r>
    </w:p>
    <w:p w14:paraId="1112B5AE" w14:textId="77777777" w:rsidR="001A6205" w:rsidRPr="00355451" w:rsidRDefault="00355451" w:rsidP="00355451">
      <w:pPr>
        <w:pStyle w:val="Paragraphedeliste"/>
        <w:widowControl/>
        <w:numPr>
          <w:ilvl w:val="1"/>
          <w:numId w:val="12"/>
        </w:numPr>
        <w:suppressAutoHyphens w:val="0"/>
        <w:spacing w:line="276" w:lineRule="auto"/>
        <w:jc w:val="both"/>
        <w:rPr>
          <w:rFonts w:ascii="Minion Pro" w:eastAsia="Calibri" w:hAnsi="Minion Pro" w:cs="Arial"/>
          <w:sz w:val="22"/>
          <w:szCs w:val="22"/>
          <w:lang w:val="fr-BE"/>
        </w:rPr>
      </w:pPr>
      <w:r>
        <w:rPr>
          <w:rFonts w:ascii="Minion Pro" w:eastAsia="Calibri" w:hAnsi="Minion Pro" w:cs="Arial"/>
          <w:sz w:val="22"/>
          <w:szCs w:val="22"/>
          <w:lang w:val="fr-BE"/>
        </w:rPr>
        <w:t>S</w:t>
      </w:r>
      <w:r w:rsidR="001A6205" w:rsidRPr="00355451">
        <w:rPr>
          <w:rFonts w:ascii="Minion Pro" w:eastAsia="Calibri" w:hAnsi="Minion Pro" w:cs="Arial"/>
          <w:sz w:val="22"/>
          <w:szCs w:val="22"/>
          <w:lang w:val="fr-BE"/>
        </w:rPr>
        <w:t>ens du relationnel et de la négociation</w:t>
      </w:r>
    </w:p>
    <w:p w14:paraId="15D08BA9" w14:textId="77777777" w:rsidR="001A6205" w:rsidRPr="00355451" w:rsidRDefault="00355451" w:rsidP="00355451">
      <w:pPr>
        <w:pStyle w:val="Paragraphedeliste"/>
        <w:widowControl/>
        <w:numPr>
          <w:ilvl w:val="1"/>
          <w:numId w:val="12"/>
        </w:numPr>
        <w:suppressAutoHyphens w:val="0"/>
        <w:spacing w:line="276" w:lineRule="auto"/>
        <w:jc w:val="both"/>
        <w:rPr>
          <w:rFonts w:ascii="Minion Pro" w:eastAsia="Calibri" w:hAnsi="Minion Pro" w:cs="Arial"/>
          <w:sz w:val="22"/>
          <w:szCs w:val="22"/>
          <w:lang w:val="fr-BE"/>
        </w:rPr>
      </w:pPr>
      <w:r>
        <w:rPr>
          <w:rFonts w:ascii="Minion Pro" w:eastAsia="Calibri" w:hAnsi="Minion Pro" w:cs="Arial"/>
          <w:sz w:val="22"/>
          <w:szCs w:val="22"/>
          <w:lang w:val="fr-BE"/>
        </w:rPr>
        <w:t>E</w:t>
      </w:r>
      <w:r w:rsidR="001A6205" w:rsidRPr="00355451">
        <w:rPr>
          <w:rFonts w:ascii="Minion Pro" w:eastAsia="Calibri" w:hAnsi="Minion Pro" w:cs="Arial"/>
          <w:sz w:val="22"/>
          <w:szCs w:val="22"/>
          <w:lang w:val="fr-BE"/>
        </w:rPr>
        <w:t>ndurance</w:t>
      </w:r>
    </w:p>
    <w:p w14:paraId="7C8A95C0" w14:textId="77777777" w:rsidR="001A6205" w:rsidRPr="00355451" w:rsidRDefault="00355451" w:rsidP="00355451">
      <w:pPr>
        <w:pStyle w:val="Paragraphedeliste"/>
        <w:widowControl/>
        <w:numPr>
          <w:ilvl w:val="1"/>
          <w:numId w:val="12"/>
        </w:numPr>
        <w:suppressAutoHyphens w:val="0"/>
        <w:spacing w:line="276" w:lineRule="auto"/>
        <w:jc w:val="both"/>
        <w:rPr>
          <w:rFonts w:ascii="Minion Pro" w:eastAsia="Calibri" w:hAnsi="Minion Pro" w:cs="Arial"/>
          <w:sz w:val="22"/>
          <w:szCs w:val="22"/>
          <w:lang w:val="fr-BE"/>
        </w:rPr>
      </w:pPr>
      <w:r>
        <w:rPr>
          <w:rFonts w:ascii="Minion Pro" w:eastAsia="Calibri" w:hAnsi="Minion Pro" w:cs="Arial"/>
          <w:sz w:val="22"/>
          <w:szCs w:val="22"/>
          <w:lang w:val="fr-BE"/>
        </w:rPr>
        <w:t>S</w:t>
      </w:r>
      <w:r w:rsidR="001A6205" w:rsidRPr="00355451">
        <w:rPr>
          <w:rFonts w:ascii="Minion Pro" w:eastAsia="Calibri" w:hAnsi="Minion Pro" w:cs="Arial"/>
          <w:sz w:val="22"/>
          <w:szCs w:val="22"/>
          <w:lang w:val="fr-BE"/>
        </w:rPr>
        <w:t>tabilité émotionnelle </w:t>
      </w:r>
    </w:p>
    <w:p w14:paraId="6B9FF244" w14:textId="77777777" w:rsidR="00355451" w:rsidRPr="002B0E65" w:rsidRDefault="00355451" w:rsidP="00355451">
      <w:pPr>
        <w:pStyle w:val="Paragraphedeliste"/>
        <w:widowControl/>
        <w:numPr>
          <w:ilvl w:val="1"/>
          <w:numId w:val="12"/>
        </w:numPr>
        <w:suppressAutoHyphens w:val="0"/>
        <w:spacing w:line="276" w:lineRule="auto"/>
        <w:jc w:val="both"/>
        <w:rPr>
          <w:rFonts w:ascii="Minion Pro" w:eastAsia="Calibri" w:hAnsi="Minion Pro" w:cs="Arial"/>
          <w:sz w:val="22"/>
          <w:szCs w:val="22"/>
          <w:lang w:val="fr-BE"/>
        </w:rPr>
      </w:pPr>
      <w:r>
        <w:rPr>
          <w:rFonts w:ascii="Minion Pro" w:eastAsia="Calibri" w:hAnsi="Minion Pro" w:cs="Arial"/>
          <w:sz w:val="22"/>
          <w:szCs w:val="22"/>
          <w:lang w:val="fr-BE"/>
        </w:rPr>
        <w:t>C</w:t>
      </w:r>
      <w:r w:rsidR="001A6205" w:rsidRPr="00355451">
        <w:rPr>
          <w:rFonts w:ascii="Minion Pro" w:eastAsia="Calibri" w:hAnsi="Minion Pro" w:cs="Arial"/>
          <w:sz w:val="22"/>
          <w:szCs w:val="22"/>
          <w:lang w:val="fr-BE"/>
        </w:rPr>
        <w:t>apacité à s'organiser dans l'urgence</w:t>
      </w:r>
    </w:p>
    <w:p w14:paraId="721DFCEE" w14:textId="77777777" w:rsidR="001A6205" w:rsidRPr="00355451" w:rsidRDefault="00355451" w:rsidP="00355451">
      <w:pPr>
        <w:pStyle w:val="Paragraphedeliste"/>
        <w:widowControl/>
        <w:numPr>
          <w:ilvl w:val="0"/>
          <w:numId w:val="12"/>
        </w:numPr>
        <w:suppressAutoHyphens w:val="0"/>
        <w:spacing w:line="276" w:lineRule="auto"/>
        <w:jc w:val="both"/>
        <w:rPr>
          <w:rFonts w:ascii="Minion Pro" w:eastAsia="Calibri" w:hAnsi="Minion Pro" w:cs="Arial"/>
          <w:sz w:val="22"/>
          <w:szCs w:val="22"/>
          <w:lang w:val="fr-BE"/>
        </w:rPr>
      </w:pPr>
      <w:r>
        <w:rPr>
          <w:rFonts w:ascii="Minion Pro" w:eastAsia="Calibri" w:hAnsi="Minion Pro" w:cs="Arial"/>
          <w:sz w:val="22"/>
          <w:szCs w:val="22"/>
          <w:lang w:val="fr-BE"/>
        </w:rPr>
        <w:t>C</w:t>
      </w:r>
      <w:r w:rsidR="001A6205" w:rsidRPr="00355451">
        <w:rPr>
          <w:rFonts w:ascii="Minion Pro" w:eastAsia="Calibri" w:hAnsi="Minion Pro" w:cs="Arial"/>
          <w:sz w:val="22"/>
          <w:szCs w:val="22"/>
          <w:lang w:val="fr-BE"/>
        </w:rPr>
        <w:t>onnaissances théoriques</w:t>
      </w:r>
      <w:r>
        <w:rPr>
          <w:rFonts w:ascii="Minion Pro" w:eastAsia="Calibri" w:hAnsi="Minion Pro" w:cs="Arial"/>
          <w:sz w:val="22"/>
          <w:szCs w:val="22"/>
          <w:lang w:val="fr-BE"/>
        </w:rPr>
        <w:t xml:space="preserve"> </w:t>
      </w:r>
      <w:r w:rsidR="001A6205" w:rsidRPr="00355451">
        <w:rPr>
          <w:rFonts w:ascii="Minion Pro" w:eastAsia="Calibri" w:hAnsi="Minion Pro" w:cs="Arial"/>
          <w:sz w:val="22"/>
          <w:szCs w:val="22"/>
          <w:lang w:val="fr-BE"/>
        </w:rPr>
        <w:t xml:space="preserve">: </w:t>
      </w:r>
    </w:p>
    <w:p w14:paraId="037D3BC3" w14:textId="77777777" w:rsidR="001A6205" w:rsidRPr="00355451" w:rsidRDefault="00355451" w:rsidP="00355451">
      <w:pPr>
        <w:pStyle w:val="Paragraphedeliste"/>
        <w:widowControl/>
        <w:numPr>
          <w:ilvl w:val="1"/>
          <w:numId w:val="12"/>
        </w:numPr>
        <w:suppressAutoHyphens w:val="0"/>
        <w:spacing w:line="276" w:lineRule="auto"/>
        <w:jc w:val="both"/>
        <w:rPr>
          <w:rFonts w:ascii="Minion Pro" w:eastAsia="Calibri" w:hAnsi="Minion Pro" w:cs="Arial"/>
          <w:sz w:val="22"/>
          <w:szCs w:val="22"/>
          <w:lang w:val="fr-BE"/>
        </w:rPr>
      </w:pPr>
      <w:r>
        <w:rPr>
          <w:rFonts w:ascii="Minion Pro" w:eastAsia="Calibri" w:hAnsi="Minion Pro" w:cs="Arial"/>
          <w:sz w:val="22"/>
          <w:szCs w:val="22"/>
          <w:lang w:val="fr-BE"/>
        </w:rPr>
        <w:t>P</w:t>
      </w:r>
      <w:r w:rsidR="001A6205" w:rsidRPr="00355451">
        <w:rPr>
          <w:rFonts w:ascii="Minion Pro" w:eastAsia="Calibri" w:hAnsi="Minion Pro" w:cs="Arial"/>
          <w:sz w:val="22"/>
          <w:szCs w:val="22"/>
          <w:lang w:val="fr-BE"/>
        </w:rPr>
        <w:t>rocédures administratives, juridiques et comptables</w:t>
      </w:r>
    </w:p>
    <w:p w14:paraId="766A60B5" w14:textId="77777777" w:rsidR="001A6205" w:rsidRPr="00355451" w:rsidRDefault="00355451" w:rsidP="00355451">
      <w:pPr>
        <w:pStyle w:val="Paragraphedeliste"/>
        <w:widowControl/>
        <w:numPr>
          <w:ilvl w:val="1"/>
          <w:numId w:val="12"/>
        </w:numPr>
        <w:suppressAutoHyphens w:val="0"/>
        <w:spacing w:line="276" w:lineRule="auto"/>
        <w:jc w:val="both"/>
        <w:rPr>
          <w:rFonts w:ascii="Minion Pro" w:eastAsia="Calibri" w:hAnsi="Minion Pro" w:cs="Arial"/>
          <w:sz w:val="22"/>
          <w:szCs w:val="22"/>
          <w:lang w:val="fr-BE"/>
        </w:rPr>
      </w:pPr>
      <w:r>
        <w:rPr>
          <w:rFonts w:ascii="Minion Pro" w:eastAsia="Calibri" w:hAnsi="Minion Pro" w:cs="Arial"/>
          <w:sz w:val="22"/>
          <w:szCs w:val="22"/>
          <w:lang w:val="fr-BE"/>
        </w:rPr>
        <w:t>P</w:t>
      </w:r>
      <w:r w:rsidR="001A6205" w:rsidRPr="00355451">
        <w:rPr>
          <w:rFonts w:ascii="Minion Pro" w:eastAsia="Calibri" w:hAnsi="Minion Pro" w:cs="Arial"/>
          <w:sz w:val="22"/>
          <w:szCs w:val="22"/>
          <w:lang w:val="fr-BE"/>
        </w:rPr>
        <w:t>rocédures et protocoles de l'établissement</w:t>
      </w:r>
    </w:p>
    <w:p w14:paraId="6A0CFAC9" w14:textId="77777777" w:rsidR="00492406" w:rsidRPr="004450F4" w:rsidRDefault="00355451" w:rsidP="00492406">
      <w:pPr>
        <w:pStyle w:val="Paragraphedeliste"/>
        <w:widowControl/>
        <w:numPr>
          <w:ilvl w:val="1"/>
          <w:numId w:val="12"/>
        </w:numPr>
        <w:suppressAutoHyphens w:val="0"/>
        <w:spacing w:line="276" w:lineRule="auto"/>
        <w:jc w:val="both"/>
        <w:rPr>
          <w:rFonts w:ascii="Minion Pro" w:eastAsia="Calibri" w:hAnsi="Minion Pro" w:cs="Arial"/>
          <w:sz w:val="22"/>
          <w:szCs w:val="22"/>
          <w:lang w:val="fr-BE"/>
        </w:rPr>
      </w:pPr>
      <w:r>
        <w:rPr>
          <w:rFonts w:ascii="Minion Pro" w:eastAsia="Calibri" w:hAnsi="Minion Pro" w:cs="Arial"/>
          <w:sz w:val="22"/>
          <w:szCs w:val="22"/>
          <w:lang w:val="fr-BE"/>
        </w:rPr>
        <w:t>R</w:t>
      </w:r>
      <w:r w:rsidR="001A6205" w:rsidRPr="00355451">
        <w:rPr>
          <w:rFonts w:ascii="Minion Pro" w:eastAsia="Calibri" w:hAnsi="Minion Pro" w:cs="Arial"/>
          <w:sz w:val="22"/>
          <w:szCs w:val="22"/>
          <w:lang w:val="fr-BE"/>
        </w:rPr>
        <w:t>èglementations</w:t>
      </w:r>
    </w:p>
    <w:p w14:paraId="0EFDD4C1" w14:textId="77777777" w:rsidR="00623213" w:rsidRPr="005B0595" w:rsidRDefault="004450F4" w:rsidP="00623213">
      <w:pPr>
        <w:pStyle w:val="Titre1"/>
      </w:pPr>
      <w:r>
        <w:lastRenderedPageBreak/>
        <w:t>5</w:t>
      </w:r>
      <w:r w:rsidR="00623213" w:rsidRPr="005B0595">
        <w:t>- AUTRES</w:t>
      </w:r>
    </w:p>
    <w:p w14:paraId="318CD254" w14:textId="1827D087" w:rsidR="00987259" w:rsidRPr="0065282A" w:rsidRDefault="00623213" w:rsidP="0065282A">
      <w:pPr>
        <w:widowControl/>
        <w:suppressAutoHyphens w:val="0"/>
        <w:spacing w:line="276" w:lineRule="auto"/>
        <w:jc w:val="both"/>
        <w:rPr>
          <w:rFonts w:ascii="Minion Pro" w:eastAsia="Calibri" w:hAnsi="Minion Pro" w:cs="Arial"/>
          <w:sz w:val="22"/>
          <w:szCs w:val="22"/>
          <w:lang w:val="fr-BE"/>
        </w:rPr>
      </w:pPr>
      <w:r w:rsidRPr="00FF07FF">
        <w:rPr>
          <w:rFonts w:ascii="Minion Pro" w:eastAsia="Calibri" w:hAnsi="Minion Pro" w:cs="Arial"/>
          <w:sz w:val="22"/>
          <w:szCs w:val="22"/>
          <w:lang w:val="fr-BE"/>
        </w:rPr>
        <w:t xml:space="preserve">Toute autre tâche en rapport avec sa fonction que lui confie le </w:t>
      </w:r>
      <w:r w:rsidR="0043181D">
        <w:rPr>
          <w:rFonts w:ascii="Minion Pro" w:eastAsia="Calibri" w:hAnsi="Minion Pro" w:cs="Arial"/>
          <w:sz w:val="22"/>
          <w:szCs w:val="22"/>
          <w:lang w:val="fr-BE"/>
        </w:rPr>
        <w:t>Responsable Administratif et Comptable</w:t>
      </w:r>
      <w:r w:rsidR="001A6205">
        <w:rPr>
          <w:rFonts w:ascii="Minion Pro" w:eastAsia="Calibri" w:hAnsi="Minion Pro" w:cs="Arial"/>
          <w:sz w:val="22"/>
          <w:szCs w:val="22"/>
          <w:lang w:val="fr-BE"/>
        </w:rPr>
        <w:t xml:space="preserve"> ou le Directeur des Opérations</w:t>
      </w:r>
      <w:r w:rsidR="00B54290">
        <w:rPr>
          <w:rFonts w:ascii="Minion Pro" w:eastAsia="Calibri" w:hAnsi="Minion Pro" w:cs="Arial"/>
          <w:sz w:val="22"/>
          <w:szCs w:val="22"/>
          <w:lang w:val="fr-BE"/>
        </w:rPr>
        <w:t>.</w:t>
      </w:r>
    </w:p>
    <w:sectPr w:rsidR="00987259" w:rsidRPr="0065282A" w:rsidSect="0062321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C8617E" w14:textId="77777777" w:rsidR="003A1029" w:rsidRDefault="003A1029" w:rsidP="00B07CBD">
      <w:r>
        <w:separator/>
      </w:r>
    </w:p>
    <w:p w14:paraId="5850F264" w14:textId="77777777" w:rsidR="003A1029" w:rsidRDefault="003A1029"/>
    <w:p w14:paraId="346FDB71" w14:textId="77777777" w:rsidR="003A1029" w:rsidRDefault="003A1029"/>
  </w:endnote>
  <w:endnote w:type="continuationSeparator" w:id="0">
    <w:p w14:paraId="05A5BDD7" w14:textId="77777777" w:rsidR="003A1029" w:rsidRDefault="003A1029" w:rsidP="00B07CBD">
      <w:r>
        <w:continuationSeparator/>
      </w:r>
    </w:p>
    <w:p w14:paraId="42709E3F" w14:textId="77777777" w:rsidR="003A1029" w:rsidRDefault="003A1029"/>
    <w:p w14:paraId="7573B91D" w14:textId="77777777" w:rsidR="003A1029" w:rsidRDefault="003A102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ion Pro">
    <w:altName w:val="Cambria Math"/>
    <w:panose1 w:val="02040503050201020203"/>
    <w:charset w:val="00"/>
    <w:family w:val="roman"/>
    <w:notTrueType/>
    <w:pitch w:val="variable"/>
    <w:sig w:usb0="60000287" w:usb1="00000001" w:usb2="00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A3115D" w14:textId="77777777" w:rsidR="00814683" w:rsidRDefault="00814683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87048D" w14:textId="77777777" w:rsidR="00814683" w:rsidRDefault="00814683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C20C42" w14:textId="77777777" w:rsidR="00814683" w:rsidRDefault="0081468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EFA2BE" w14:textId="77777777" w:rsidR="003A1029" w:rsidRDefault="003A1029" w:rsidP="00B07CBD">
      <w:r>
        <w:separator/>
      </w:r>
    </w:p>
    <w:p w14:paraId="7F43206C" w14:textId="77777777" w:rsidR="003A1029" w:rsidRDefault="003A1029"/>
    <w:p w14:paraId="4D3FC16D" w14:textId="77777777" w:rsidR="003A1029" w:rsidRDefault="003A1029"/>
  </w:footnote>
  <w:footnote w:type="continuationSeparator" w:id="0">
    <w:p w14:paraId="0034C243" w14:textId="77777777" w:rsidR="003A1029" w:rsidRDefault="003A1029" w:rsidP="00B07CBD">
      <w:r>
        <w:continuationSeparator/>
      </w:r>
    </w:p>
    <w:p w14:paraId="030D32E0" w14:textId="77777777" w:rsidR="003A1029" w:rsidRDefault="003A1029"/>
    <w:p w14:paraId="2C656723" w14:textId="77777777" w:rsidR="003A1029" w:rsidRDefault="003A102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B7A6B0" w14:textId="77777777" w:rsidR="00814683" w:rsidRDefault="00814683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1FFBF7" w14:textId="4F96E9F8" w:rsidR="00EF7581" w:rsidRPr="00814683" w:rsidRDefault="00314B6F" w:rsidP="00814683">
    <w:pPr>
      <w:jc w:val="right"/>
      <w:rPr>
        <w:rFonts w:ascii="Minion Pro" w:hAnsi="Minion Pro"/>
        <w:sz w:val="16"/>
        <w:szCs w:val="16"/>
      </w:rPr>
    </w:pPr>
    <w:bookmarkStart w:id="0" w:name="_GoBack"/>
    <w:r w:rsidRPr="00814683">
      <w:rPr>
        <w:rFonts w:ascii="Minion Pro" w:hAnsi="Minion Pro"/>
        <w:noProof/>
        <w:sz w:val="16"/>
        <w:szCs w:val="16"/>
        <w:lang w:eastAsia="fr-FR" w:bidi="ar-SA"/>
      </w:rPr>
      <w:drawing>
        <wp:anchor distT="0" distB="0" distL="114300" distR="114300" simplePos="0" relativeHeight="251658240" behindDoc="0" locked="0" layoutInCell="1" allowOverlap="1" wp14:anchorId="6196624A" wp14:editId="20D26D17">
          <wp:simplePos x="0" y="0"/>
          <wp:positionH relativeFrom="margin">
            <wp:align>left</wp:align>
          </wp:positionH>
          <wp:positionV relativeFrom="paragraph">
            <wp:posOffset>-212090</wp:posOffset>
          </wp:positionV>
          <wp:extent cx="2262366" cy="657225"/>
          <wp:effectExtent l="0" t="0" r="5080" b="0"/>
          <wp:wrapSquare wrapText="bothSides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62366" cy="6572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14683" w:rsidRPr="00814683">
      <w:rPr>
        <w:rFonts w:ascii="Minion Pro" w:hAnsi="Minion Pro"/>
        <w:sz w:val="16"/>
        <w:szCs w:val="16"/>
      </w:rPr>
      <w:t>PS02-FO0001</w:t>
    </w:r>
  </w:p>
  <w:p w14:paraId="6B9ABE6F" w14:textId="573D5A38" w:rsidR="00814683" w:rsidRPr="00814683" w:rsidRDefault="00814683" w:rsidP="00814683">
    <w:pPr>
      <w:jc w:val="right"/>
      <w:rPr>
        <w:rFonts w:ascii="Minion Pro" w:hAnsi="Minion Pro"/>
        <w:sz w:val="16"/>
        <w:szCs w:val="16"/>
      </w:rPr>
    </w:pPr>
    <w:r w:rsidRPr="00814683">
      <w:rPr>
        <w:rFonts w:ascii="Minion Pro" w:hAnsi="Minion Pro"/>
        <w:sz w:val="16"/>
        <w:szCs w:val="16"/>
      </w:rPr>
      <w:t>V2</w:t>
    </w:r>
  </w:p>
  <w:bookmarkEnd w:id="0"/>
  <w:p w14:paraId="4E11E229" w14:textId="77777777" w:rsidR="00314B6F" w:rsidRDefault="00314B6F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EA471E" w14:textId="77777777" w:rsidR="00814683" w:rsidRDefault="00814683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 w15:restartNumberingAfterBreak="0">
    <w:nsid w:val="00000002"/>
    <w:multiLevelType w:val="multilevel"/>
    <w:tmpl w:val="E5CC6BEA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 w15:restartNumberingAfterBreak="0">
    <w:nsid w:val="027739F0"/>
    <w:multiLevelType w:val="multilevel"/>
    <w:tmpl w:val="F4863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044521"/>
    <w:multiLevelType w:val="hybridMultilevel"/>
    <w:tmpl w:val="861E940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85121F"/>
    <w:multiLevelType w:val="hybridMultilevel"/>
    <w:tmpl w:val="0BEA50B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485EBB"/>
    <w:multiLevelType w:val="hybridMultilevel"/>
    <w:tmpl w:val="ED10364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557652"/>
    <w:multiLevelType w:val="multilevel"/>
    <w:tmpl w:val="FBD0F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4D4427D"/>
    <w:multiLevelType w:val="hybridMultilevel"/>
    <w:tmpl w:val="64AA4C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CE5E9C"/>
    <w:multiLevelType w:val="hybridMultilevel"/>
    <w:tmpl w:val="D3782FCA"/>
    <w:lvl w:ilvl="0" w:tplc="9E546F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35685F"/>
    <w:multiLevelType w:val="multilevel"/>
    <w:tmpl w:val="BC187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07969A1"/>
    <w:multiLevelType w:val="multilevel"/>
    <w:tmpl w:val="0D7E0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07F6DC8"/>
    <w:multiLevelType w:val="hybridMultilevel"/>
    <w:tmpl w:val="8CDEC1D4"/>
    <w:lvl w:ilvl="0" w:tplc="32C86EE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E033E4"/>
    <w:multiLevelType w:val="multilevel"/>
    <w:tmpl w:val="D1F09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5A61977"/>
    <w:multiLevelType w:val="multilevel"/>
    <w:tmpl w:val="4FCA5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6A41DE9"/>
    <w:multiLevelType w:val="multilevel"/>
    <w:tmpl w:val="3F002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3FB5EDF"/>
    <w:multiLevelType w:val="multilevel"/>
    <w:tmpl w:val="BAB09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5832EFF"/>
    <w:multiLevelType w:val="hybridMultilevel"/>
    <w:tmpl w:val="6BF65870"/>
    <w:lvl w:ilvl="0" w:tplc="040C0001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5A82864"/>
    <w:multiLevelType w:val="multilevel"/>
    <w:tmpl w:val="72B6438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94959B8"/>
    <w:multiLevelType w:val="hybridMultilevel"/>
    <w:tmpl w:val="467428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F40991"/>
    <w:multiLevelType w:val="hybridMultilevel"/>
    <w:tmpl w:val="3E8C13D6"/>
    <w:lvl w:ilvl="0" w:tplc="C4FA41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AC7B7F"/>
    <w:multiLevelType w:val="hybridMultilevel"/>
    <w:tmpl w:val="F8382128"/>
    <w:lvl w:ilvl="0" w:tplc="DACC7438">
      <w:start w:val="6"/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42160CF7"/>
    <w:multiLevelType w:val="hybridMultilevel"/>
    <w:tmpl w:val="25D483F4"/>
    <w:lvl w:ilvl="0" w:tplc="2BB2C446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A4336C"/>
    <w:multiLevelType w:val="multilevel"/>
    <w:tmpl w:val="DADE2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14A18DA"/>
    <w:multiLevelType w:val="multilevel"/>
    <w:tmpl w:val="1C8A5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1664A83"/>
    <w:multiLevelType w:val="hybridMultilevel"/>
    <w:tmpl w:val="59625D84"/>
    <w:lvl w:ilvl="0" w:tplc="46D4AEAA">
      <w:numFmt w:val="bullet"/>
      <w:lvlText w:val="-"/>
      <w:lvlJc w:val="left"/>
      <w:pPr>
        <w:ind w:left="720" w:hanging="360"/>
      </w:pPr>
      <w:rPr>
        <w:rFonts w:ascii="Minion Pro" w:eastAsia="Arial Unicode MS" w:hAnsi="Minion Pro" w:cs="Arial Unicode M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662E07"/>
    <w:multiLevelType w:val="multilevel"/>
    <w:tmpl w:val="08F27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27A24DF"/>
    <w:multiLevelType w:val="multilevel"/>
    <w:tmpl w:val="587AA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7B13C10"/>
    <w:multiLevelType w:val="hybridMultilevel"/>
    <w:tmpl w:val="C946257A"/>
    <w:lvl w:ilvl="0" w:tplc="E90AC1C2">
      <w:start w:val="3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6022D4"/>
    <w:multiLevelType w:val="hybridMultilevel"/>
    <w:tmpl w:val="0CDA8CEE"/>
    <w:lvl w:ilvl="0" w:tplc="59C663CC">
      <w:numFmt w:val="bullet"/>
      <w:lvlText w:val="-"/>
      <w:lvlJc w:val="left"/>
      <w:pPr>
        <w:ind w:left="720" w:hanging="360"/>
      </w:pPr>
      <w:rPr>
        <w:rFonts w:ascii="Minion Pro" w:eastAsia="Arial Unicode MS" w:hAnsi="Minion Pro" w:cs="Arial Unicode M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8"/>
  </w:num>
  <w:num w:numId="3">
    <w:abstractNumId w:val="24"/>
  </w:num>
  <w:num w:numId="4">
    <w:abstractNumId w:val="19"/>
  </w:num>
  <w:num w:numId="5">
    <w:abstractNumId w:val="21"/>
  </w:num>
  <w:num w:numId="6">
    <w:abstractNumId w:val="5"/>
  </w:num>
  <w:num w:numId="7">
    <w:abstractNumId w:val="26"/>
  </w:num>
  <w:num w:numId="8">
    <w:abstractNumId w:val="17"/>
  </w:num>
  <w:num w:numId="9">
    <w:abstractNumId w:val="8"/>
  </w:num>
  <w:num w:numId="10">
    <w:abstractNumId w:val="11"/>
  </w:num>
  <w:num w:numId="11">
    <w:abstractNumId w:val="16"/>
  </w:num>
  <w:num w:numId="12">
    <w:abstractNumId w:val="4"/>
  </w:num>
  <w:num w:numId="13">
    <w:abstractNumId w:val="20"/>
  </w:num>
  <w:num w:numId="14">
    <w:abstractNumId w:val="2"/>
  </w:num>
  <w:num w:numId="15">
    <w:abstractNumId w:val="6"/>
  </w:num>
  <w:num w:numId="16">
    <w:abstractNumId w:val="9"/>
  </w:num>
  <w:num w:numId="17">
    <w:abstractNumId w:val="12"/>
  </w:num>
  <w:num w:numId="18">
    <w:abstractNumId w:val="25"/>
  </w:num>
  <w:num w:numId="19">
    <w:abstractNumId w:val="10"/>
  </w:num>
  <w:num w:numId="20">
    <w:abstractNumId w:val="22"/>
  </w:num>
  <w:num w:numId="21">
    <w:abstractNumId w:val="23"/>
  </w:num>
  <w:num w:numId="22">
    <w:abstractNumId w:val="15"/>
  </w:num>
  <w:num w:numId="23">
    <w:abstractNumId w:val="13"/>
  </w:num>
  <w:num w:numId="24">
    <w:abstractNumId w:val="14"/>
  </w:num>
  <w:num w:numId="25">
    <w:abstractNumId w:val="18"/>
  </w:num>
  <w:num w:numId="26">
    <w:abstractNumId w:val="3"/>
  </w:num>
  <w:num w:numId="27">
    <w:abstractNumId w:val="7"/>
  </w:num>
  <w:num w:numId="28">
    <w:abstractNumId w:val="2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5D79"/>
    <w:rsid w:val="000010BB"/>
    <w:rsid w:val="00003162"/>
    <w:rsid w:val="00006124"/>
    <w:rsid w:val="000124BF"/>
    <w:rsid w:val="00016994"/>
    <w:rsid w:val="0002379C"/>
    <w:rsid w:val="000239B6"/>
    <w:rsid w:val="00035C55"/>
    <w:rsid w:val="00040C50"/>
    <w:rsid w:val="000458B9"/>
    <w:rsid w:val="00050704"/>
    <w:rsid w:val="0005191E"/>
    <w:rsid w:val="0005235A"/>
    <w:rsid w:val="000672DF"/>
    <w:rsid w:val="0008032B"/>
    <w:rsid w:val="00081DED"/>
    <w:rsid w:val="00083811"/>
    <w:rsid w:val="0008490E"/>
    <w:rsid w:val="00085097"/>
    <w:rsid w:val="000866A8"/>
    <w:rsid w:val="000A2D5F"/>
    <w:rsid w:val="000A2E66"/>
    <w:rsid w:val="000A7FC4"/>
    <w:rsid w:val="000B1ABD"/>
    <w:rsid w:val="000B1F6E"/>
    <w:rsid w:val="000B6ACE"/>
    <w:rsid w:val="000C255A"/>
    <w:rsid w:val="000D1E4A"/>
    <w:rsid w:val="000D3C6F"/>
    <w:rsid w:val="000E1225"/>
    <w:rsid w:val="000E6D6B"/>
    <w:rsid w:val="000F1A80"/>
    <w:rsid w:val="000F64F0"/>
    <w:rsid w:val="00101A88"/>
    <w:rsid w:val="001066EF"/>
    <w:rsid w:val="001121B5"/>
    <w:rsid w:val="00115065"/>
    <w:rsid w:val="00125A63"/>
    <w:rsid w:val="00135180"/>
    <w:rsid w:val="001417B6"/>
    <w:rsid w:val="00144711"/>
    <w:rsid w:val="001471F7"/>
    <w:rsid w:val="00157D40"/>
    <w:rsid w:val="0017498A"/>
    <w:rsid w:val="001860EE"/>
    <w:rsid w:val="00186C67"/>
    <w:rsid w:val="001945DF"/>
    <w:rsid w:val="00195CD0"/>
    <w:rsid w:val="0019633A"/>
    <w:rsid w:val="001A349D"/>
    <w:rsid w:val="001A34F5"/>
    <w:rsid w:val="001A6205"/>
    <w:rsid w:val="001B0F13"/>
    <w:rsid w:val="001C47BE"/>
    <w:rsid w:val="001C4FE5"/>
    <w:rsid w:val="001C5B34"/>
    <w:rsid w:val="001D12C4"/>
    <w:rsid w:val="001D3A82"/>
    <w:rsid w:val="001D49CE"/>
    <w:rsid w:val="001E004C"/>
    <w:rsid w:val="001E2EF9"/>
    <w:rsid w:val="001E48B2"/>
    <w:rsid w:val="001E63FC"/>
    <w:rsid w:val="001F0BEC"/>
    <w:rsid w:val="001F41B5"/>
    <w:rsid w:val="0020414D"/>
    <w:rsid w:val="00205C90"/>
    <w:rsid w:val="002070C9"/>
    <w:rsid w:val="0020741C"/>
    <w:rsid w:val="002228E8"/>
    <w:rsid w:val="002246CC"/>
    <w:rsid w:val="00225B26"/>
    <w:rsid w:val="002346CE"/>
    <w:rsid w:val="002441FB"/>
    <w:rsid w:val="00244C88"/>
    <w:rsid w:val="00247700"/>
    <w:rsid w:val="002511AA"/>
    <w:rsid w:val="002524F3"/>
    <w:rsid w:val="002566E7"/>
    <w:rsid w:val="00261961"/>
    <w:rsid w:val="00271B11"/>
    <w:rsid w:val="00282DCC"/>
    <w:rsid w:val="00287971"/>
    <w:rsid w:val="00294F10"/>
    <w:rsid w:val="00296BAA"/>
    <w:rsid w:val="002A5D28"/>
    <w:rsid w:val="002A751B"/>
    <w:rsid w:val="002B0488"/>
    <w:rsid w:val="002B0E65"/>
    <w:rsid w:val="002B73B7"/>
    <w:rsid w:val="002C05FA"/>
    <w:rsid w:val="002C2BAB"/>
    <w:rsid w:val="002C3DEA"/>
    <w:rsid w:val="002C6268"/>
    <w:rsid w:val="002D2123"/>
    <w:rsid w:val="002E1A2B"/>
    <w:rsid w:val="002F2E57"/>
    <w:rsid w:val="002F38C4"/>
    <w:rsid w:val="002F6F27"/>
    <w:rsid w:val="003002A4"/>
    <w:rsid w:val="00302F22"/>
    <w:rsid w:val="0030384A"/>
    <w:rsid w:val="00303EE4"/>
    <w:rsid w:val="00303F5B"/>
    <w:rsid w:val="003069A3"/>
    <w:rsid w:val="0031370B"/>
    <w:rsid w:val="00314B6F"/>
    <w:rsid w:val="00315E56"/>
    <w:rsid w:val="00317BEA"/>
    <w:rsid w:val="00322134"/>
    <w:rsid w:val="00327912"/>
    <w:rsid w:val="00332D15"/>
    <w:rsid w:val="00333817"/>
    <w:rsid w:val="00336018"/>
    <w:rsid w:val="00340F8A"/>
    <w:rsid w:val="00345F14"/>
    <w:rsid w:val="00346218"/>
    <w:rsid w:val="00347D47"/>
    <w:rsid w:val="00351384"/>
    <w:rsid w:val="003539A2"/>
    <w:rsid w:val="00353C64"/>
    <w:rsid w:val="00354011"/>
    <w:rsid w:val="00354C9D"/>
    <w:rsid w:val="00355451"/>
    <w:rsid w:val="00364F9C"/>
    <w:rsid w:val="00366394"/>
    <w:rsid w:val="00367426"/>
    <w:rsid w:val="003729A0"/>
    <w:rsid w:val="00375761"/>
    <w:rsid w:val="00375BB4"/>
    <w:rsid w:val="0037676B"/>
    <w:rsid w:val="0038180A"/>
    <w:rsid w:val="00385E6E"/>
    <w:rsid w:val="003865C3"/>
    <w:rsid w:val="00387F67"/>
    <w:rsid w:val="003A1029"/>
    <w:rsid w:val="003A5FCB"/>
    <w:rsid w:val="003A614D"/>
    <w:rsid w:val="003B3CF8"/>
    <w:rsid w:val="003B7BFF"/>
    <w:rsid w:val="003C0ABB"/>
    <w:rsid w:val="003C4D6A"/>
    <w:rsid w:val="003C7F9F"/>
    <w:rsid w:val="003D64AC"/>
    <w:rsid w:val="003E07D3"/>
    <w:rsid w:val="003E3765"/>
    <w:rsid w:val="003F2AB5"/>
    <w:rsid w:val="004027D6"/>
    <w:rsid w:val="00404B31"/>
    <w:rsid w:val="0041144C"/>
    <w:rsid w:val="00412D38"/>
    <w:rsid w:val="00413860"/>
    <w:rsid w:val="0042184A"/>
    <w:rsid w:val="004259B6"/>
    <w:rsid w:val="0043181D"/>
    <w:rsid w:val="00442693"/>
    <w:rsid w:val="00443C79"/>
    <w:rsid w:val="004442B1"/>
    <w:rsid w:val="004450F4"/>
    <w:rsid w:val="00446874"/>
    <w:rsid w:val="00447E79"/>
    <w:rsid w:val="00456C9B"/>
    <w:rsid w:val="00462640"/>
    <w:rsid w:val="00463109"/>
    <w:rsid w:val="004651FD"/>
    <w:rsid w:val="004708F2"/>
    <w:rsid w:val="004734AB"/>
    <w:rsid w:val="00482717"/>
    <w:rsid w:val="004828D3"/>
    <w:rsid w:val="00492406"/>
    <w:rsid w:val="004A0194"/>
    <w:rsid w:val="004B12FD"/>
    <w:rsid w:val="004B181B"/>
    <w:rsid w:val="004B496E"/>
    <w:rsid w:val="004C73C7"/>
    <w:rsid w:val="004D6217"/>
    <w:rsid w:val="004E3069"/>
    <w:rsid w:val="004E7021"/>
    <w:rsid w:val="004F1222"/>
    <w:rsid w:val="004F725D"/>
    <w:rsid w:val="00501061"/>
    <w:rsid w:val="00507097"/>
    <w:rsid w:val="00510E43"/>
    <w:rsid w:val="00511087"/>
    <w:rsid w:val="005138BA"/>
    <w:rsid w:val="0052050C"/>
    <w:rsid w:val="005206C8"/>
    <w:rsid w:val="005230FA"/>
    <w:rsid w:val="00536799"/>
    <w:rsid w:val="00537679"/>
    <w:rsid w:val="0054046A"/>
    <w:rsid w:val="00540E03"/>
    <w:rsid w:val="00542307"/>
    <w:rsid w:val="0055311E"/>
    <w:rsid w:val="00560082"/>
    <w:rsid w:val="00573061"/>
    <w:rsid w:val="005733AC"/>
    <w:rsid w:val="00585030"/>
    <w:rsid w:val="0058584B"/>
    <w:rsid w:val="00590686"/>
    <w:rsid w:val="00590EBC"/>
    <w:rsid w:val="005A3E7A"/>
    <w:rsid w:val="005A5A32"/>
    <w:rsid w:val="005B25DF"/>
    <w:rsid w:val="005B27F5"/>
    <w:rsid w:val="005B2F15"/>
    <w:rsid w:val="005B51E7"/>
    <w:rsid w:val="005B5864"/>
    <w:rsid w:val="005C267D"/>
    <w:rsid w:val="005C4AC9"/>
    <w:rsid w:val="005C6517"/>
    <w:rsid w:val="005D2AAB"/>
    <w:rsid w:val="005D36B4"/>
    <w:rsid w:val="005D36ED"/>
    <w:rsid w:val="005D51BC"/>
    <w:rsid w:val="005D7036"/>
    <w:rsid w:val="005E29C2"/>
    <w:rsid w:val="005E375C"/>
    <w:rsid w:val="005F1179"/>
    <w:rsid w:val="005F1D2C"/>
    <w:rsid w:val="005F4AA4"/>
    <w:rsid w:val="00600714"/>
    <w:rsid w:val="00600792"/>
    <w:rsid w:val="00602629"/>
    <w:rsid w:val="00603069"/>
    <w:rsid w:val="00607355"/>
    <w:rsid w:val="00610F43"/>
    <w:rsid w:val="006112E9"/>
    <w:rsid w:val="006219B6"/>
    <w:rsid w:val="00623213"/>
    <w:rsid w:val="0063649B"/>
    <w:rsid w:val="0064660E"/>
    <w:rsid w:val="0065282A"/>
    <w:rsid w:val="00654DA3"/>
    <w:rsid w:val="00655ACE"/>
    <w:rsid w:val="00656355"/>
    <w:rsid w:val="006563F5"/>
    <w:rsid w:val="00657092"/>
    <w:rsid w:val="006579C4"/>
    <w:rsid w:val="00660B01"/>
    <w:rsid w:val="00662D46"/>
    <w:rsid w:val="00671323"/>
    <w:rsid w:val="00672B00"/>
    <w:rsid w:val="006741F4"/>
    <w:rsid w:val="0067424A"/>
    <w:rsid w:val="006807DA"/>
    <w:rsid w:val="006841D1"/>
    <w:rsid w:val="00684887"/>
    <w:rsid w:val="006848D9"/>
    <w:rsid w:val="00685828"/>
    <w:rsid w:val="0069359D"/>
    <w:rsid w:val="00694C1A"/>
    <w:rsid w:val="006A4CF4"/>
    <w:rsid w:val="006B3634"/>
    <w:rsid w:val="006B5D55"/>
    <w:rsid w:val="006C0C59"/>
    <w:rsid w:val="006C54FD"/>
    <w:rsid w:val="006D0200"/>
    <w:rsid w:val="006D0422"/>
    <w:rsid w:val="006D1940"/>
    <w:rsid w:val="006D6912"/>
    <w:rsid w:val="006D6D63"/>
    <w:rsid w:val="006E1385"/>
    <w:rsid w:val="006F2189"/>
    <w:rsid w:val="007043EE"/>
    <w:rsid w:val="00705EAE"/>
    <w:rsid w:val="00714A55"/>
    <w:rsid w:val="00716945"/>
    <w:rsid w:val="007258BE"/>
    <w:rsid w:val="00726EAD"/>
    <w:rsid w:val="00752674"/>
    <w:rsid w:val="007640F6"/>
    <w:rsid w:val="0076740A"/>
    <w:rsid w:val="00770DB9"/>
    <w:rsid w:val="0077174A"/>
    <w:rsid w:val="00771880"/>
    <w:rsid w:val="00774FC9"/>
    <w:rsid w:val="00775443"/>
    <w:rsid w:val="00775643"/>
    <w:rsid w:val="00780035"/>
    <w:rsid w:val="007925A3"/>
    <w:rsid w:val="007944E3"/>
    <w:rsid w:val="00795530"/>
    <w:rsid w:val="00796E4E"/>
    <w:rsid w:val="007974D5"/>
    <w:rsid w:val="007A613E"/>
    <w:rsid w:val="007A6A07"/>
    <w:rsid w:val="007B1CAB"/>
    <w:rsid w:val="007B41A4"/>
    <w:rsid w:val="007B553E"/>
    <w:rsid w:val="007C4887"/>
    <w:rsid w:val="007E0F49"/>
    <w:rsid w:val="007E457F"/>
    <w:rsid w:val="007E6B24"/>
    <w:rsid w:val="007F367E"/>
    <w:rsid w:val="007F4992"/>
    <w:rsid w:val="007F5351"/>
    <w:rsid w:val="007F7093"/>
    <w:rsid w:val="00803AED"/>
    <w:rsid w:val="00811EA3"/>
    <w:rsid w:val="00812585"/>
    <w:rsid w:val="00813248"/>
    <w:rsid w:val="00814683"/>
    <w:rsid w:val="008204E8"/>
    <w:rsid w:val="008272A5"/>
    <w:rsid w:val="00830A15"/>
    <w:rsid w:val="00832859"/>
    <w:rsid w:val="008350B2"/>
    <w:rsid w:val="00842B1E"/>
    <w:rsid w:val="0084659F"/>
    <w:rsid w:val="008469A3"/>
    <w:rsid w:val="00852525"/>
    <w:rsid w:val="008530CE"/>
    <w:rsid w:val="00855ABE"/>
    <w:rsid w:val="008644FB"/>
    <w:rsid w:val="00871250"/>
    <w:rsid w:val="00877E5E"/>
    <w:rsid w:val="00882774"/>
    <w:rsid w:val="0089277B"/>
    <w:rsid w:val="008A5391"/>
    <w:rsid w:val="008B02CC"/>
    <w:rsid w:val="008B055F"/>
    <w:rsid w:val="008B73E6"/>
    <w:rsid w:val="008D6C0B"/>
    <w:rsid w:val="008D7943"/>
    <w:rsid w:val="008E6BD0"/>
    <w:rsid w:val="008F4B62"/>
    <w:rsid w:val="009047F9"/>
    <w:rsid w:val="00906E98"/>
    <w:rsid w:val="00910542"/>
    <w:rsid w:val="00913886"/>
    <w:rsid w:val="00921B29"/>
    <w:rsid w:val="00922CD5"/>
    <w:rsid w:val="00923348"/>
    <w:rsid w:val="00925322"/>
    <w:rsid w:val="00926E20"/>
    <w:rsid w:val="00940D0D"/>
    <w:rsid w:val="009427EA"/>
    <w:rsid w:val="009436EA"/>
    <w:rsid w:val="00944FDD"/>
    <w:rsid w:val="00945AB9"/>
    <w:rsid w:val="009475AC"/>
    <w:rsid w:val="009502A9"/>
    <w:rsid w:val="00950363"/>
    <w:rsid w:val="00952818"/>
    <w:rsid w:val="0095652F"/>
    <w:rsid w:val="009622B1"/>
    <w:rsid w:val="0096291B"/>
    <w:rsid w:val="00966AB4"/>
    <w:rsid w:val="00974F19"/>
    <w:rsid w:val="0097554E"/>
    <w:rsid w:val="00976D1D"/>
    <w:rsid w:val="00984064"/>
    <w:rsid w:val="00986148"/>
    <w:rsid w:val="00987259"/>
    <w:rsid w:val="009A0B04"/>
    <w:rsid w:val="009A1376"/>
    <w:rsid w:val="009A15FE"/>
    <w:rsid w:val="009A28BB"/>
    <w:rsid w:val="009A39E3"/>
    <w:rsid w:val="009A5C21"/>
    <w:rsid w:val="009B1A08"/>
    <w:rsid w:val="009B1AA1"/>
    <w:rsid w:val="009B27BB"/>
    <w:rsid w:val="009C651B"/>
    <w:rsid w:val="009C76EF"/>
    <w:rsid w:val="009D064E"/>
    <w:rsid w:val="009D1A91"/>
    <w:rsid w:val="009D6183"/>
    <w:rsid w:val="009D6294"/>
    <w:rsid w:val="009E24B7"/>
    <w:rsid w:val="009E2F37"/>
    <w:rsid w:val="009E3578"/>
    <w:rsid w:val="009E6325"/>
    <w:rsid w:val="009E6B51"/>
    <w:rsid w:val="009F3323"/>
    <w:rsid w:val="009F4EC7"/>
    <w:rsid w:val="00A02E48"/>
    <w:rsid w:val="00A068A7"/>
    <w:rsid w:val="00A06D44"/>
    <w:rsid w:val="00A16D26"/>
    <w:rsid w:val="00A24246"/>
    <w:rsid w:val="00A2750A"/>
    <w:rsid w:val="00A31DC6"/>
    <w:rsid w:val="00A32928"/>
    <w:rsid w:val="00A32E58"/>
    <w:rsid w:val="00A348C1"/>
    <w:rsid w:val="00A350F2"/>
    <w:rsid w:val="00A37422"/>
    <w:rsid w:val="00A41FCF"/>
    <w:rsid w:val="00A44894"/>
    <w:rsid w:val="00A5547B"/>
    <w:rsid w:val="00A60699"/>
    <w:rsid w:val="00A62607"/>
    <w:rsid w:val="00A65360"/>
    <w:rsid w:val="00A827B3"/>
    <w:rsid w:val="00A842D9"/>
    <w:rsid w:val="00A84913"/>
    <w:rsid w:val="00A8741E"/>
    <w:rsid w:val="00A9504A"/>
    <w:rsid w:val="00A959D8"/>
    <w:rsid w:val="00A964B2"/>
    <w:rsid w:val="00A9715C"/>
    <w:rsid w:val="00A97A27"/>
    <w:rsid w:val="00AA4883"/>
    <w:rsid w:val="00AA5B83"/>
    <w:rsid w:val="00AA7E37"/>
    <w:rsid w:val="00AB0133"/>
    <w:rsid w:val="00AB2F5A"/>
    <w:rsid w:val="00AC0756"/>
    <w:rsid w:val="00AC1A91"/>
    <w:rsid w:val="00AD02CF"/>
    <w:rsid w:val="00AD19BC"/>
    <w:rsid w:val="00AE3ABD"/>
    <w:rsid w:val="00AE5ADF"/>
    <w:rsid w:val="00AF5A09"/>
    <w:rsid w:val="00B07CBD"/>
    <w:rsid w:val="00B11E43"/>
    <w:rsid w:val="00B12804"/>
    <w:rsid w:val="00B13139"/>
    <w:rsid w:val="00B157F2"/>
    <w:rsid w:val="00B15E3E"/>
    <w:rsid w:val="00B16905"/>
    <w:rsid w:val="00B22217"/>
    <w:rsid w:val="00B3073D"/>
    <w:rsid w:val="00B310CF"/>
    <w:rsid w:val="00B36005"/>
    <w:rsid w:val="00B43E9B"/>
    <w:rsid w:val="00B44B39"/>
    <w:rsid w:val="00B458F0"/>
    <w:rsid w:val="00B54290"/>
    <w:rsid w:val="00B568A6"/>
    <w:rsid w:val="00B57A6F"/>
    <w:rsid w:val="00B57D25"/>
    <w:rsid w:val="00B62CB2"/>
    <w:rsid w:val="00B63285"/>
    <w:rsid w:val="00B65661"/>
    <w:rsid w:val="00B75E6F"/>
    <w:rsid w:val="00B77564"/>
    <w:rsid w:val="00B832BC"/>
    <w:rsid w:val="00B912B0"/>
    <w:rsid w:val="00B91ACF"/>
    <w:rsid w:val="00B92565"/>
    <w:rsid w:val="00B949D7"/>
    <w:rsid w:val="00BA757E"/>
    <w:rsid w:val="00BB3E54"/>
    <w:rsid w:val="00BC005F"/>
    <w:rsid w:val="00BC054B"/>
    <w:rsid w:val="00BC1B44"/>
    <w:rsid w:val="00BC2E1B"/>
    <w:rsid w:val="00BC5866"/>
    <w:rsid w:val="00BC5FB9"/>
    <w:rsid w:val="00BD1015"/>
    <w:rsid w:val="00BD11D2"/>
    <w:rsid w:val="00BD254C"/>
    <w:rsid w:val="00BD4C62"/>
    <w:rsid w:val="00BD7B1E"/>
    <w:rsid w:val="00BE1094"/>
    <w:rsid w:val="00BE5E11"/>
    <w:rsid w:val="00BE5FB4"/>
    <w:rsid w:val="00BF7FE3"/>
    <w:rsid w:val="00C018D2"/>
    <w:rsid w:val="00C0632D"/>
    <w:rsid w:val="00C075BA"/>
    <w:rsid w:val="00C13515"/>
    <w:rsid w:val="00C143C5"/>
    <w:rsid w:val="00C14987"/>
    <w:rsid w:val="00C14A01"/>
    <w:rsid w:val="00C155A5"/>
    <w:rsid w:val="00C16C0C"/>
    <w:rsid w:val="00C21EC4"/>
    <w:rsid w:val="00C31D33"/>
    <w:rsid w:val="00C52E6C"/>
    <w:rsid w:val="00C5366D"/>
    <w:rsid w:val="00C62D21"/>
    <w:rsid w:val="00C63CE7"/>
    <w:rsid w:val="00C65244"/>
    <w:rsid w:val="00C702F6"/>
    <w:rsid w:val="00C756E8"/>
    <w:rsid w:val="00C814C2"/>
    <w:rsid w:val="00C82616"/>
    <w:rsid w:val="00C83019"/>
    <w:rsid w:val="00C9005B"/>
    <w:rsid w:val="00CA1C8E"/>
    <w:rsid w:val="00CB1EA3"/>
    <w:rsid w:val="00CC0C13"/>
    <w:rsid w:val="00CC171A"/>
    <w:rsid w:val="00CD39CE"/>
    <w:rsid w:val="00CE47E4"/>
    <w:rsid w:val="00CE72FD"/>
    <w:rsid w:val="00CE7AEC"/>
    <w:rsid w:val="00CF3332"/>
    <w:rsid w:val="00CF65D0"/>
    <w:rsid w:val="00CF7EE2"/>
    <w:rsid w:val="00D030EF"/>
    <w:rsid w:val="00D11337"/>
    <w:rsid w:val="00D13D62"/>
    <w:rsid w:val="00D14BAD"/>
    <w:rsid w:val="00D15671"/>
    <w:rsid w:val="00D202F6"/>
    <w:rsid w:val="00D3368D"/>
    <w:rsid w:val="00D3787F"/>
    <w:rsid w:val="00D526AE"/>
    <w:rsid w:val="00D6150C"/>
    <w:rsid w:val="00D70561"/>
    <w:rsid w:val="00D7700F"/>
    <w:rsid w:val="00D9364D"/>
    <w:rsid w:val="00D951DA"/>
    <w:rsid w:val="00D964DA"/>
    <w:rsid w:val="00D972CF"/>
    <w:rsid w:val="00DA2701"/>
    <w:rsid w:val="00DB71F7"/>
    <w:rsid w:val="00DC0F09"/>
    <w:rsid w:val="00DC2435"/>
    <w:rsid w:val="00DC28B7"/>
    <w:rsid w:val="00DC503A"/>
    <w:rsid w:val="00DD0407"/>
    <w:rsid w:val="00DD051D"/>
    <w:rsid w:val="00DD0FC8"/>
    <w:rsid w:val="00DD1346"/>
    <w:rsid w:val="00DD293A"/>
    <w:rsid w:val="00DD725E"/>
    <w:rsid w:val="00DE1F3F"/>
    <w:rsid w:val="00DE5D79"/>
    <w:rsid w:val="00DF79E1"/>
    <w:rsid w:val="00E0056F"/>
    <w:rsid w:val="00E14BAB"/>
    <w:rsid w:val="00E24863"/>
    <w:rsid w:val="00E24CF1"/>
    <w:rsid w:val="00E26094"/>
    <w:rsid w:val="00E315AE"/>
    <w:rsid w:val="00E400E0"/>
    <w:rsid w:val="00E401F1"/>
    <w:rsid w:val="00E424D4"/>
    <w:rsid w:val="00E51C39"/>
    <w:rsid w:val="00E562B0"/>
    <w:rsid w:val="00E60B52"/>
    <w:rsid w:val="00E6251B"/>
    <w:rsid w:val="00E6368D"/>
    <w:rsid w:val="00E67994"/>
    <w:rsid w:val="00E72926"/>
    <w:rsid w:val="00E73C78"/>
    <w:rsid w:val="00E74168"/>
    <w:rsid w:val="00E80178"/>
    <w:rsid w:val="00E82C1C"/>
    <w:rsid w:val="00E84B52"/>
    <w:rsid w:val="00E86CBF"/>
    <w:rsid w:val="00E87006"/>
    <w:rsid w:val="00E90966"/>
    <w:rsid w:val="00E94DE8"/>
    <w:rsid w:val="00E94F22"/>
    <w:rsid w:val="00E9758D"/>
    <w:rsid w:val="00EA2577"/>
    <w:rsid w:val="00EA7084"/>
    <w:rsid w:val="00EB6C6A"/>
    <w:rsid w:val="00EC23D0"/>
    <w:rsid w:val="00EC6845"/>
    <w:rsid w:val="00EC742A"/>
    <w:rsid w:val="00ED36A3"/>
    <w:rsid w:val="00ED3E91"/>
    <w:rsid w:val="00ED7495"/>
    <w:rsid w:val="00EE1FF2"/>
    <w:rsid w:val="00EF0CD9"/>
    <w:rsid w:val="00EF2281"/>
    <w:rsid w:val="00EF7581"/>
    <w:rsid w:val="00F02A6F"/>
    <w:rsid w:val="00F05582"/>
    <w:rsid w:val="00F05CFE"/>
    <w:rsid w:val="00F1053E"/>
    <w:rsid w:val="00F10E0B"/>
    <w:rsid w:val="00F1328F"/>
    <w:rsid w:val="00F14002"/>
    <w:rsid w:val="00F14C59"/>
    <w:rsid w:val="00F20BFA"/>
    <w:rsid w:val="00F34BDB"/>
    <w:rsid w:val="00F43399"/>
    <w:rsid w:val="00F458B7"/>
    <w:rsid w:val="00F46159"/>
    <w:rsid w:val="00F46317"/>
    <w:rsid w:val="00F5066E"/>
    <w:rsid w:val="00F507CA"/>
    <w:rsid w:val="00F53736"/>
    <w:rsid w:val="00F6063F"/>
    <w:rsid w:val="00F67617"/>
    <w:rsid w:val="00F7294C"/>
    <w:rsid w:val="00F75557"/>
    <w:rsid w:val="00F77FC2"/>
    <w:rsid w:val="00F810F6"/>
    <w:rsid w:val="00F84BCB"/>
    <w:rsid w:val="00F86BC9"/>
    <w:rsid w:val="00F9303C"/>
    <w:rsid w:val="00FA3AC3"/>
    <w:rsid w:val="00FA763B"/>
    <w:rsid w:val="00FB30DC"/>
    <w:rsid w:val="00FB3C13"/>
    <w:rsid w:val="00FB534A"/>
    <w:rsid w:val="00FC07B6"/>
    <w:rsid w:val="00FC1A31"/>
    <w:rsid w:val="00FD0264"/>
    <w:rsid w:val="00FD0B42"/>
    <w:rsid w:val="00FD1D0C"/>
    <w:rsid w:val="00FD60C4"/>
    <w:rsid w:val="00FE73FF"/>
    <w:rsid w:val="00FE7F97"/>
    <w:rsid w:val="00FF07FF"/>
    <w:rsid w:val="00FF0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EAF6F0"/>
  <w15:chartTrackingRefBased/>
  <w15:docId w15:val="{4F901C80-E19F-4802-87F9-95FF3D96C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6F27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kern w:val="2"/>
      <w:sz w:val="24"/>
      <w:szCs w:val="24"/>
      <w:lang w:eastAsia="hi-IN" w:bidi="hi-IN"/>
    </w:rPr>
  </w:style>
  <w:style w:type="paragraph" w:styleId="Titre1">
    <w:name w:val="heading 1"/>
    <w:basedOn w:val="Normal"/>
    <w:next w:val="Normal"/>
    <w:link w:val="Titre1Car"/>
    <w:uiPriority w:val="9"/>
    <w:qFormat/>
    <w:rsid w:val="002F6F27"/>
    <w:pPr>
      <w:keepNext/>
      <w:keepLines/>
      <w:spacing w:before="240"/>
      <w:outlineLvl w:val="0"/>
    </w:pPr>
    <w:rPr>
      <w:rFonts w:ascii="Minion Pro" w:eastAsiaTheme="majorEastAsia" w:hAnsi="Minion Pro" w:cstheme="majorBidi"/>
      <w:color w:val="8064A2" w:themeColor="accent4"/>
      <w:sz w:val="26"/>
      <w:szCs w:val="26"/>
      <w:lang w:eastAsia="fr-FR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2246CC"/>
    <w:pPr>
      <w:keepNext/>
      <w:keepLines/>
      <w:spacing w:before="40"/>
      <w:outlineLvl w:val="1"/>
    </w:pPr>
    <w:rPr>
      <w:rFonts w:ascii="Minion Pro" w:eastAsiaTheme="majorEastAsia" w:hAnsi="Minion Pro" w:cstheme="majorBidi"/>
      <w:color w:val="B2A1C7" w:themeColor="accent4" w:themeTint="99"/>
      <w:sz w:val="26"/>
      <w:szCs w:val="26"/>
      <w:lang w:eastAsia="fr-FR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135180"/>
    <w:pPr>
      <w:keepNext/>
      <w:keepLines/>
      <w:spacing w:before="40"/>
      <w:outlineLvl w:val="2"/>
    </w:pPr>
    <w:rPr>
      <w:rFonts w:ascii="Minion Pro" w:eastAsiaTheme="majorEastAsia" w:hAnsi="Minion Pro" w:cstheme="majorBidi"/>
      <w:i/>
      <w:color w:val="9FDF5F"/>
      <w:lang w:eastAsia="fr-FR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B3073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403152" w:themeColor="accent4" w:themeShade="8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2F6F27"/>
    <w:pPr>
      <w:contextualSpacing/>
      <w:jc w:val="center"/>
    </w:pPr>
    <w:rPr>
      <w:rFonts w:ascii="Minion Pro" w:eastAsiaTheme="majorEastAsia" w:hAnsi="Minion Pro" w:cstheme="majorBidi"/>
      <w:color w:val="9FDF5F"/>
      <w:spacing w:val="-10"/>
      <w:kern w:val="28"/>
      <w:sz w:val="56"/>
      <w:szCs w:val="84"/>
      <w:lang w:eastAsia="fr-FR"/>
    </w:rPr>
  </w:style>
  <w:style w:type="character" w:customStyle="1" w:styleId="TitreCar">
    <w:name w:val="Titre Car"/>
    <w:basedOn w:val="Policepardfaut"/>
    <w:link w:val="Titre"/>
    <w:uiPriority w:val="10"/>
    <w:rsid w:val="002F6F27"/>
    <w:rPr>
      <w:rFonts w:ascii="Minion Pro" w:eastAsiaTheme="majorEastAsia" w:hAnsi="Minion Pro" w:cstheme="majorBidi"/>
      <w:color w:val="9FDF5F"/>
      <w:spacing w:val="-10"/>
      <w:kern w:val="28"/>
      <w:sz w:val="56"/>
      <w:szCs w:val="84"/>
      <w:lang w:eastAsia="fr-FR" w:bidi="hi-IN"/>
    </w:rPr>
  </w:style>
  <w:style w:type="character" w:customStyle="1" w:styleId="Titre1Car">
    <w:name w:val="Titre 1 Car"/>
    <w:basedOn w:val="Policepardfaut"/>
    <w:link w:val="Titre1"/>
    <w:uiPriority w:val="9"/>
    <w:rsid w:val="002F6F27"/>
    <w:rPr>
      <w:rFonts w:ascii="Minion Pro" w:eastAsiaTheme="majorEastAsia" w:hAnsi="Minion Pro" w:cstheme="majorBidi"/>
      <w:color w:val="8064A2" w:themeColor="accent4"/>
      <w:kern w:val="2"/>
      <w:sz w:val="26"/>
      <w:szCs w:val="26"/>
      <w:lang w:eastAsia="fr-FR" w:bidi="hi-IN"/>
    </w:rPr>
  </w:style>
  <w:style w:type="paragraph" w:styleId="En-tte">
    <w:name w:val="header"/>
    <w:basedOn w:val="Normal"/>
    <w:link w:val="En-tteCar"/>
    <w:uiPriority w:val="99"/>
    <w:unhideWhenUsed/>
    <w:rsid w:val="00B07CBD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B07CBD"/>
  </w:style>
  <w:style w:type="paragraph" w:styleId="Pieddepage">
    <w:name w:val="footer"/>
    <w:basedOn w:val="Normal"/>
    <w:link w:val="PieddepageCar"/>
    <w:uiPriority w:val="99"/>
    <w:unhideWhenUsed/>
    <w:rsid w:val="00B07CB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B07CBD"/>
  </w:style>
  <w:style w:type="character" w:customStyle="1" w:styleId="apple-converted-space">
    <w:name w:val="apple-converted-space"/>
    <w:basedOn w:val="Policepardfaut"/>
    <w:rsid w:val="005A3E7A"/>
  </w:style>
  <w:style w:type="character" w:customStyle="1" w:styleId="object">
    <w:name w:val="object"/>
    <w:basedOn w:val="Policepardfaut"/>
    <w:rsid w:val="005A3E7A"/>
  </w:style>
  <w:style w:type="paragraph" w:styleId="Paragraphedeliste">
    <w:name w:val="List Paragraph"/>
    <w:basedOn w:val="Normal"/>
    <w:uiPriority w:val="34"/>
    <w:qFormat/>
    <w:rsid w:val="002566E7"/>
    <w:pPr>
      <w:ind w:left="720"/>
      <w:contextualSpacing/>
    </w:pPr>
  </w:style>
  <w:style w:type="character" w:customStyle="1" w:styleId="apple-style-span">
    <w:name w:val="apple-style-span"/>
    <w:basedOn w:val="Policepardfaut"/>
    <w:rsid w:val="005E375C"/>
  </w:style>
  <w:style w:type="paragraph" w:styleId="Notedebasdepage">
    <w:name w:val="footnote text"/>
    <w:basedOn w:val="Normal"/>
    <w:link w:val="NotedebasdepageCar"/>
    <w:uiPriority w:val="99"/>
    <w:unhideWhenUsed/>
    <w:rsid w:val="005B51E7"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5B51E7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5B51E7"/>
    <w:rPr>
      <w:vertAlign w:val="superscript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5B51E7"/>
    <w:pPr>
      <w:spacing w:line="259" w:lineRule="auto"/>
      <w:outlineLvl w:val="9"/>
    </w:pPr>
  </w:style>
  <w:style w:type="paragraph" w:styleId="TM1">
    <w:name w:val="toc 1"/>
    <w:basedOn w:val="Normal"/>
    <w:next w:val="Normal"/>
    <w:autoRedefine/>
    <w:uiPriority w:val="39"/>
    <w:unhideWhenUsed/>
    <w:rsid w:val="005B51E7"/>
    <w:pPr>
      <w:spacing w:after="100"/>
    </w:pPr>
  </w:style>
  <w:style w:type="character" w:styleId="Lienhypertexte">
    <w:name w:val="Hyperlink"/>
    <w:basedOn w:val="Policepardfaut"/>
    <w:uiPriority w:val="99"/>
    <w:unhideWhenUsed/>
    <w:rsid w:val="005B51E7"/>
    <w:rPr>
      <w:color w:val="0000FF" w:themeColor="hyperlink"/>
      <w:u w:val="single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462640"/>
    <w:pPr>
      <w:numPr>
        <w:ilvl w:val="1"/>
      </w:numPr>
    </w:pPr>
    <w:rPr>
      <w:rFonts w:eastAsiaTheme="minorEastAsia"/>
      <w:i/>
      <w:color w:val="8064A2" w:themeColor="accent4"/>
      <w:sz w:val="28"/>
    </w:rPr>
  </w:style>
  <w:style w:type="character" w:customStyle="1" w:styleId="Sous-titreCar">
    <w:name w:val="Sous-titre Car"/>
    <w:basedOn w:val="Policepardfaut"/>
    <w:link w:val="Sous-titre"/>
    <w:uiPriority w:val="11"/>
    <w:rsid w:val="00462640"/>
    <w:rPr>
      <w:rFonts w:eastAsiaTheme="minorEastAsia"/>
      <w:i/>
      <w:color w:val="8064A2" w:themeColor="accent4"/>
      <w:sz w:val="28"/>
    </w:rPr>
  </w:style>
  <w:style w:type="character" w:customStyle="1" w:styleId="Titre2Car">
    <w:name w:val="Titre 2 Car"/>
    <w:basedOn w:val="Policepardfaut"/>
    <w:link w:val="Titre2"/>
    <w:uiPriority w:val="9"/>
    <w:rsid w:val="002246CC"/>
    <w:rPr>
      <w:rFonts w:ascii="Minion Pro" w:eastAsiaTheme="majorEastAsia" w:hAnsi="Minion Pro" w:cstheme="majorBidi"/>
      <w:color w:val="B2A1C7" w:themeColor="accent4" w:themeTint="99"/>
      <w:sz w:val="26"/>
      <w:szCs w:val="26"/>
      <w:lang w:eastAsia="fr-FR"/>
    </w:rPr>
  </w:style>
  <w:style w:type="paragraph" w:styleId="TM2">
    <w:name w:val="toc 2"/>
    <w:basedOn w:val="Normal"/>
    <w:next w:val="Normal"/>
    <w:autoRedefine/>
    <w:uiPriority w:val="39"/>
    <w:unhideWhenUsed/>
    <w:rsid w:val="00705EAE"/>
    <w:pPr>
      <w:spacing w:after="100"/>
      <w:ind w:left="220"/>
    </w:pPr>
  </w:style>
  <w:style w:type="paragraph" w:customStyle="1" w:styleId="Default">
    <w:name w:val="Default"/>
    <w:rsid w:val="00C075B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eauGrille1Clair-Accentuation4">
    <w:name w:val="Grid Table 1 Light Accent 4"/>
    <w:basedOn w:val="TableauNormal"/>
    <w:uiPriority w:val="46"/>
    <w:rsid w:val="00855ABE"/>
    <w:pPr>
      <w:spacing w:after="0" w:line="240" w:lineRule="auto"/>
    </w:pPr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itre3Car">
    <w:name w:val="Titre 3 Car"/>
    <w:basedOn w:val="Policepardfaut"/>
    <w:link w:val="Titre3"/>
    <w:uiPriority w:val="9"/>
    <w:rsid w:val="00135180"/>
    <w:rPr>
      <w:rFonts w:ascii="Minion Pro" w:eastAsiaTheme="majorEastAsia" w:hAnsi="Minion Pro" w:cstheme="majorBidi"/>
      <w:i/>
      <w:color w:val="9FDF5F"/>
      <w:sz w:val="24"/>
      <w:szCs w:val="24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842B1E"/>
    <w:pPr>
      <w:tabs>
        <w:tab w:val="right" w:leader="dot" w:pos="9062"/>
      </w:tabs>
      <w:spacing w:after="100"/>
      <w:ind w:left="440"/>
    </w:pPr>
    <w:rPr>
      <w:rFonts w:ascii="Minion Pro" w:hAnsi="Minion Pro"/>
      <w:noProof/>
    </w:rPr>
  </w:style>
  <w:style w:type="paragraph" w:styleId="NormalWeb">
    <w:name w:val="Normal (Web)"/>
    <w:basedOn w:val="Normal"/>
    <w:uiPriority w:val="99"/>
    <w:unhideWhenUsed/>
    <w:rsid w:val="001066EF"/>
    <w:pPr>
      <w:spacing w:before="100" w:beforeAutospacing="1" w:after="100" w:afterAutospacing="1"/>
    </w:pPr>
    <w:rPr>
      <w:rFonts w:eastAsia="Times New Roman" w:cs="Times New Roman"/>
      <w:lang w:eastAsia="fr-FR"/>
    </w:rPr>
  </w:style>
  <w:style w:type="character" w:styleId="lev">
    <w:name w:val="Strong"/>
    <w:basedOn w:val="Policepardfaut"/>
    <w:uiPriority w:val="22"/>
    <w:qFormat/>
    <w:rsid w:val="00FD0B42"/>
    <w:rPr>
      <w:b/>
      <w:bCs/>
    </w:rPr>
  </w:style>
  <w:style w:type="character" w:styleId="Marquedecommentaire">
    <w:name w:val="annotation reference"/>
    <w:basedOn w:val="Policepardfaut"/>
    <w:uiPriority w:val="99"/>
    <w:semiHidden/>
    <w:unhideWhenUsed/>
    <w:rsid w:val="001E48B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1E48B2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1E48B2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E48B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E48B2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E48B2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E48B2"/>
    <w:rPr>
      <w:rFonts w:ascii="Segoe U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rsid w:val="003002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4Car">
    <w:name w:val="Titre 4 Car"/>
    <w:basedOn w:val="Policepardfaut"/>
    <w:link w:val="Titre4"/>
    <w:uiPriority w:val="9"/>
    <w:rsid w:val="00B3073D"/>
    <w:rPr>
      <w:rFonts w:asciiTheme="majorHAnsi" w:eastAsiaTheme="majorEastAsia" w:hAnsiTheme="majorHAnsi" w:cstheme="majorBidi"/>
      <w:i/>
      <w:iCs/>
      <w:color w:val="403152" w:themeColor="accent4" w:themeShade="80"/>
    </w:rPr>
  </w:style>
  <w:style w:type="paragraph" w:styleId="Listepuces2">
    <w:name w:val="List Bullet 2"/>
    <w:basedOn w:val="Normal"/>
    <w:autoRedefine/>
    <w:rsid w:val="00DD725E"/>
    <w:pPr>
      <w:numPr>
        <w:numId w:val="1"/>
      </w:numPr>
      <w:tabs>
        <w:tab w:val="left" w:pos="851"/>
      </w:tabs>
      <w:spacing w:before="120" w:after="120" w:line="360" w:lineRule="auto"/>
      <w:jc w:val="both"/>
    </w:pPr>
    <w:rPr>
      <w:rFonts w:ascii="Comic Sans MS" w:hAnsi="Comic Sans MS" w:cs="Times New Roman"/>
      <w:szCs w:val="20"/>
      <w:lang w:bidi="fa-IR"/>
    </w:rPr>
  </w:style>
  <w:style w:type="table" w:styleId="Grilledetableauclaire">
    <w:name w:val="Grid Table Light"/>
    <w:basedOn w:val="TableauNormal"/>
    <w:uiPriority w:val="40"/>
    <w:rsid w:val="00314B6F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8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33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9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2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6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73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7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52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00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6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3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2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8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8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7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85436">
          <w:marLeft w:val="0"/>
          <w:marRight w:val="0"/>
          <w:marTop w:val="0"/>
          <w:marBottom w:val="0"/>
          <w:divBdr>
            <w:top w:val="single" w:sz="2" w:space="15" w:color="ECECEC"/>
            <w:left w:val="none" w:sz="0" w:space="0" w:color="auto"/>
            <w:bottom w:val="single" w:sz="2" w:space="15" w:color="ECECEC"/>
            <w:right w:val="none" w:sz="0" w:space="0" w:color="auto"/>
          </w:divBdr>
          <w:divsChild>
            <w:div w:id="91914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5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7211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8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24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296621">
              <w:marLeft w:val="17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941899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31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2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175975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17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576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639923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77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19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79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26950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36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888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886934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54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28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8" w:color="CFCFCF"/>
          </w:divBdr>
        </w:div>
      </w:divsChild>
    </w:div>
    <w:div w:id="19119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29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98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9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727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1DBD19-0FB8-4BCB-BA23-6F2A91447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</Pages>
  <Words>617</Words>
  <Characters>3395</Characters>
  <Application>Microsoft Office Word</Application>
  <DocSecurity>0</DocSecurity>
  <Lines>28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Lauriane</dc:creator>
  <cp:keywords/>
  <dc:description/>
  <cp:lastModifiedBy>Lauriane</cp:lastModifiedBy>
  <cp:revision>93</cp:revision>
  <cp:lastPrinted>2017-02-14T16:34:00Z</cp:lastPrinted>
  <dcterms:created xsi:type="dcterms:W3CDTF">2017-04-11T15:25:00Z</dcterms:created>
  <dcterms:modified xsi:type="dcterms:W3CDTF">2020-01-23T15:25:00Z</dcterms:modified>
</cp:coreProperties>
</file>